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732"/>
        <w:tblW w:w="0" w:type="auto"/>
        <w:tblLook w:val="04A0" w:firstRow="1" w:lastRow="0" w:firstColumn="1" w:lastColumn="0" w:noHBand="0" w:noVBand="1"/>
      </w:tblPr>
      <w:tblGrid>
        <w:gridCol w:w="2564"/>
        <w:gridCol w:w="4274"/>
        <w:gridCol w:w="4275"/>
        <w:gridCol w:w="4275"/>
      </w:tblGrid>
      <w:tr w:rsidR="00A54FC7" w:rsidRPr="00A54FC7" w14:paraId="7EC90F5C" w14:textId="77777777" w:rsidTr="00A54FC7">
        <w:trPr>
          <w:trHeight w:val="562"/>
        </w:trPr>
        <w:tc>
          <w:tcPr>
            <w:tcW w:w="2564" w:type="dxa"/>
          </w:tcPr>
          <w:p w14:paraId="2AEF6402" w14:textId="77777777" w:rsidR="00E62279" w:rsidRPr="00A54FC7" w:rsidRDefault="00E62279" w:rsidP="00E62279">
            <w:pPr>
              <w:rPr>
                <w:sz w:val="32"/>
              </w:rPr>
            </w:pPr>
          </w:p>
        </w:tc>
        <w:tc>
          <w:tcPr>
            <w:tcW w:w="4274" w:type="dxa"/>
            <w:shd w:val="clear" w:color="auto" w:fill="C5E0B3" w:themeFill="accent6" w:themeFillTint="66"/>
          </w:tcPr>
          <w:p w14:paraId="3CDC7146" w14:textId="77777777" w:rsidR="00E62279" w:rsidRPr="00A54FC7" w:rsidRDefault="00E62279" w:rsidP="00E62279">
            <w:pPr>
              <w:jc w:val="center"/>
              <w:rPr>
                <w:b/>
                <w:sz w:val="48"/>
              </w:rPr>
            </w:pPr>
            <w:r w:rsidRPr="00A54FC7">
              <w:rPr>
                <w:b/>
                <w:sz w:val="48"/>
              </w:rPr>
              <w:t>Autumn</w:t>
            </w:r>
          </w:p>
        </w:tc>
        <w:tc>
          <w:tcPr>
            <w:tcW w:w="4275" w:type="dxa"/>
            <w:shd w:val="clear" w:color="auto" w:fill="A8D08D" w:themeFill="accent6" w:themeFillTint="99"/>
          </w:tcPr>
          <w:p w14:paraId="6FF26E62" w14:textId="77777777" w:rsidR="00E62279" w:rsidRPr="00A54FC7" w:rsidRDefault="00E62279" w:rsidP="00E62279">
            <w:pPr>
              <w:jc w:val="center"/>
              <w:rPr>
                <w:b/>
                <w:sz w:val="48"/>
              </w:rPr>
            </w:pPr>
            <w:r w:rsidRPr="00A54FC7">
              <w:rPr>
                <w:b/>
                <w:sz w:val="48"/>
              </w:rPr>
              <w:t>Spring</w:t>
            </w:r>
          </w:p>
        </w:tc>
        <w:tc>
          <w:tcPr>
            <w:tcW w:w="4275" w:type="dxa"/>
            <w:shd w:val="clear" w:color="auto" w:fill="538135" w:themeFill="accent6" w:themeFillShade="BF"/>
          </w:tcPr>
          <w:p w14:paraId="42818B48" w14:textId="77777777" w:rsidR="00E62279" w:rsidRPr="00A54FC7" w:rsidRDefault="00E62279" w:rsidP="00E62279">
            <w:pPr>
              <w:jc w:val="center"/>
              <w:rPr>
                <w:b/>
                <w:sz w:val="48"/>
              </w:rPr>
            </w:pPr>
            <w:r w:rsidRPr="00A54FC7">
              <w:rPr>
                <w:b/>
                <w:sz w:val="48"/>
              </w:rPr>
              <w:t>Summer</w:t>
            </w:r>
          </w:p>
        </w:tc>
      </w:tr>
      <w:tr w:rsidR="007C242B" w:rsidRPr="00A54FC7" w14:paraId="254CC959" w14:textId="77777777" w:rsidTr="007C242B">
        <w:trPr>
          <w:trHeight w:val="1134"/>
        </w:trPr>
        <w:tc>
          <w:tcPr>
            <w:tcW w:w="2564" w:type="dxa"/>
          </w:tcPr>
          <w:p w14:paraId="55180A4F" w14:textId="77777777" w:rsidR="007C242B" w:rsidRPr="00A54FC7" w:rsidRDefault="007C242B" w:rsidP="00E62279">
            <w:pPr>
              <w:jc w:val="center"/>
              <w:rPr>
                <w:b/>
                <w:sz w:val="44"/>
              </w:rPr>
            </w:pPr>
            <w:r w:rsidRPr="00A54FC7">
              <w:rPr>
                <w:b/>
                <w:sz w:val="44"/>
              </w:rPr>
              <w:t>Year 1</w:t>
            </w:r>
          </w:p>
        </w:tc>
        <w:tc>
          <w:tcPr>
            <w:tcW w:w="4274" w:type="dxa"/>
            <w:shd w:val="clear" w:color="auto" w:fill="C5E0B3" w:themeFill="accent6" w:themeFillTint="66"/>
          </w:tcPr>
          <w:p w14:paraId="7418494C" w14:textId="77777777" w:rsidR="007C242B" w:rsidRPr="000A4B5D" w:rsidRDefault="007C242B" w:rsidP="00D36B10">
            <w:pPr>
              <w:jc w:val="center"/>
              <w:rPr>
                <w:b/>
                <w:sz w:val="32"/>
              </w:rPr>
            </w:pPr>
            <w:r w:rsidRPr="000A4B5D">
              <w:rPr>
                <w:b/>
                <w:sz w:val="32"/>
              </w:rPr>
              <w:t>Our School</w:t>
            </w:r>
          </w:p>
          <w:p w14:paraId="5BF8B8F6" w14:textId="3BA2089B" w:rsidR="007C242B" w:rsidRPr="00A54FC7" w:rsidRDefault="007C242B" w:rsidP="00D36B10">
            <w:pPr>
              <w:jc w:val="center"/>
              <w:rPr>
                <w:i/>
                <w:sz w:val="32"/>
              </w:rPr>
            </w:pPr>
            <w:r>
              <w:rPr>
                <w:sz w:val="32"/>
              </w:rPr>
              <w:t xml:space="preserve">How do I get to the office?  </w:t>
            </w:r>
          </w:p>
        </w:tc>
        <w:tc>
          <w:tcPr>
            <w:tcW w:w="4275" w:type="dxa"/>
            <w:shd w:val="clear" w:color="auto" w:fill="A8D08D" w:themeFill="accent6" w:themeFillTint="99"/>
          </w:tcPr>
          <w:p w14:paraId="3C1251CE" w14:textId="77777777" w:rsidR="007C242B" w:rsidRPr="000A4B5D" w:rsidRDefault="007C242B" w:rsidP="00981C96">
            <w:pPr>
              <w:jc w:val="center"/>
              <w:rPr>
                <w:b/>
                <w:sz w:val="32"/>
              </w:rPr>
            </w:pPr>
            <w:r w:rsidRPr="000A4B5D">
              <w:rPr>
                <w:b/>
                <w:sz w:val="32"/>
              </w:rPr>
              <w:t xml:space="preserve">Bradfield Village Study </w:t>
            </w:r>
          </w:p>
          <w:p w14:paraId="6FDC9B1E" w14:textId="68889626" w:rsidR="007C242B" w:rsidRPr="00A54FC7" w:rsidRDefault="007C242B" w:rsidP="00981C96">
            <w:pPr>
              <w:jc w:val="center"/>
              <w:rPr>
                <w:i/>
                <w:sz w:val="32"/>
              </w:rPr>
            </w:pPr>
            <w:r>
              <w:rPr>
                <w:i/>
                <w:sz w:val="32"/>
              </w:rPr>
              <w:t xml:space="preserve">What is Bradfield Like? </w:t>
            </w:r>
          </w:p>
        </w:tc>
        <w:tc>
          <w:tcPr>
            <w:tcW w:w="4275" w:type="dxa"/>
            <w:shd w:val="clear" w:color="auto" w:fill="538135" w:themeFill="accent6" w:themeFillShade="BF"/>
          </w:tcPr>
          <w:p w14:paraId="0A3FB9E9" w14:textId="77777777" w:rsidR="007C242B" w:rsidRPr="000A4B5D" w:rsidRDefault="007C242B" w:rsidP="00F90D9D">
            <w:pPr>
              <w:jc w:val="center"/>
              <w:rPr>
                <w:b/>
                <w:sz w:val="32"/>
              </w:rPr>
            </w:pPr>
            <w:r w:rsidRPr="000A4B5D">
              <w:rPr>
                <w:b/>
                <w:sz w:val="32"/>
              </w:rPr>
              <w:t xml:space="preserve">The UK </w:t>
            </w:r>
          </w:p>
          <w:p w14:paraId="16506559" w14:textId="5F7FFF33" w:rsidR="007C242B" w:rsidRPr="00A54FC7" w:rsidRDefault="007C242B" w:rsidP="00F90D9D">
            <w:pPr>
              <w:jc w:val="center"/>
              <w:rPr>
                <w:i/>
                <w:sz w:val="32"/>
              </w:rPr>
            </w:pPr>
            <w:r>
              <w:rPr>
                <w:i/>
                <w:sz w:val="32"/>
              </w:rPr>
              <w:t>Which countries make up the UK?</w:t>
            </w:r>
          </w:p>
        </w:tc>
      </w:tr>
      <w:tr w:rsidR="007C242B" w:rsidRPr="00A54FC7" w14:paraId="593C27B8" w14:textId="77777777" w:rsidTr="007C242B">
        <w:trPr>
          <w:trHeight w:val="1134"/>
        </w:trPr>
        <w:tc>
          <w:tcPr>
            <w:tcW w:w="2564" w:type="dxa"/>
          </w:tcPr>
          <w:p w14:paraId="07426C79" w14:textId="77777777" w:rsidR="007C242B" w:rsidRPr="00A54FC7" w:rsidRDefault="007C242B" w:rsidP="00E62279">
            <w:pPr>
              <w:jc w:val="center"/>
              <w:rPr>
                <w:b/>
                <w:sz w:val="44"/>
              </w:rPr>
            </w:pPr>
            <w:r w:rsidRPr="00A54FC7">
              <w:rPr>
                <w:b/>
                <w:sz w:val="44"/>
              </w:rPr>
              <w:t>Year 2</w:t>
            </w:r>
          </w:p>
        </w:tc>
        <w:tc>
          <w:tcPr>
            <w:tcW w:w="4274" w:type="dxa"/>
            <w:shd w:val="clear" w:color="auto" w:fill="C5E0B3" w:themeFill="accent6" w:themeFillTint="66"/>
          </w:tcPr>
          <w:p w14:paraId="3CFC4B88" w14:textId="77777777" w:rsidR="007C242B" w:rsidRPr="000A4B5D" w:rsidRDefault="007C242B" w:rsidP="009D23E7">
            <w:pPr>
              <w:jc w:val="center"/>
              <w:rPr>
                <w:b/>
                <w:sz w:val="32"/>
              </w:rPr>
            </w:pPr>
            <w:r w:rsidRPr="000A4B5D">
              <w:rPr>
                <w:b/>
                <w:sz w:val="32"/>
              </w:rPr>
              <w:t>Recycling (S)</w:t>
            </w:r>
          </w:p>
          <w:p w14:paraId="65990EEC" w14:textId="787D3368" w:rsidR="007C242B" w:rsidRPr="00A54FC7" w:rsidRDefault="007C242B" w:rsidP="009D23E7">
            <w:pPr>
              <w:jc w:val="center"/>
              <w:rPr>
                <w:i/>
                <w:sz w:val="32"/>
              </w:rPr>
            </w:pPr>
            <w:r>
              <w:rPr>
                <w:i/>
                <w:sz w:val="32"/>
              </w:rPr>
              <w:t xml:space="preserve">Why do we recycle? </w:t>
            </w:r>
          </w:p>
        </w:tc>
        <w:tc>
          <w:tcPr>
            <w:tcW w:w="4275" w:type="dxa"/>
            <w:shd w:val="clear" w:color="auto" w:fill="A8D08D" w:themeFill="accent6" w:themeFillTint="99"/>
          </w:tcPr>
          <w:p w14:paraId="473F7189" w14:textId="77777777" w:rsidR="007C242B" w:rsidRPr="000A4B5D" w:rsidRDefault="007C242B" w:rsidP="00651B6C">
            <w:pPr>
              <w:jc w:val="center"/>
              <w:rPr>
                <w:b/>
                <w:sz w:val="32"/>
              </w:rPr>
            </w:pPr>
            <w:r w:rsidRPr="000A4B5D">
              <w:rPr>
                <w:b/>
                <w:sz w:val="32"/>
              </w:rPr>
              <w:t xml:space="preserve">Continents and Oceans </w:t>
            </w:r>
          </w:p>
          <w:p w14:paraId="3BDE513F" w14:textId="20663407" w:rsidR="007C242B" w:rsidRPr="00A54FC7" w:rsidRDefault="007C242B" w:rsidP="00651B6C">
            <w:pPr>
              <w:jc w:val="center"/>
              <w:rPr>
                <w:i/>
                <w:sz w:val="32"/>
              </w:rPr>
            </w:pPr>
            <w:r>
              <w:rPr>
                <w:i/>
                <w:sz w:val="32"/>
              </w:rPr>
              <w:t>Where am I on the globe?</w:t>
            </w:r>
          </w:p>
        </w:tc>
        <w:tc>
          <w:tcPr>
            <w:tcW w:w="4275" w:type="dxa"/>
            <w:shd w:val="clear" w:color="auto" w:fill="538135" w:themeFill="accent6" w:themeFillShade="BF"/>
          </w:tcPr>
          <w:p w14:paraId="2A37C51A" w14:textId="77777777" w:rsidR="007C242B" w:rsidRPr="000A4B5D" w:rsidRDefault="007C242B" w:rsidP="00143E3A">
            <w:pPr>
              <w:jc w:val="center"/>
              <w:rPr>
                <w:b/>
                <w:sz w:val="32"/>
              </w:rPr>
            </w:pPr>
            <w:r w:rsidRPr="000A4B5D">
              <w:rPr>
                <w:b/>
                <w:sz w:val="32"/>
              </w:rPr>
              <w:t xml:space="preserve">Tanzania - </w:t>
            </w:r>
            <w:r w:rsidRPr="000A4B5D">
              <w:rPr>
                <w:b/>
                <w:sz w:val="32"/>
              </w:rPr>
              <w:t>Non-EU Study</w:t>
            </w:r>
          </w:p>
          <w:p w14:paraId="1A480D8A" w14:textId="7102A698" w:rsidR="007C242B" w:rsidRPr="00A54FC7" w:rsidRDefault="007C242B" w:rsidP="00143E3A">
            <w:pPr>
              <w:jc w:val="center"/>
              <w:rPr>
                <w:i/>
                <w:sz w:val="32"/>
              </w:rPr>
            </w:pPr>
            <w:r>
              <w:rPr>
                <w:i/>
                <w:sz w:val="32"/>
              </w:rPr>
              <w:t>How is life different in Tanzania?</w:t>
            </w:r>
          </w:p>
        </w:tc>
      </w:tr>
      <w:tr w:rsidR="007C242B" w:rsidRPr="00A54FC7" w14:paraId="4C850A3F" w14:textId="77777777" w:rsidTr="007C242B">
        <w:trPr>
          <w:trHeight w:val="1134"/>
        </w:trPr>
        <w:tc>
          <w:tcPr>
            <w:tcW w:w="2564" w:type="dxa"/>
          </w:tcPr>
          <w:p w14:paraId="51CE959E" w14:textId="77777777" w:rsidR="007C242B" w:rsidRPr="00A54FC7" w:rsidRDefault="007C242B" w:rsidP="00E62279">
            <w:pPr>
              <w:jc w:val="center"/>
              <w:rPr>
                <w:b/>
                <w:sz w:val="44"/>
              </w:rPr>
            </w:pPr>
            <w:r w:rsidRPr="00A54FC7">
              <w:rPr>
                <w:b/>
                <w:sz w:val="44"/>
              </w:rPr>
              <w:t>Year 3</w:t>
            </w:r>
          </w:p>
        </w:tc>
        <w:tc>
          <w:tcPr>
            <w:tcW w:w="4274" w:type="dxa"/>
            <w:shd w:val="clear" w:color="auto" w:fill="C5E0B3" w:themeFill="accent6" w:themeFillTint="66"/>
          </w:tcPr>
          <w:p w14:paraId="4FDB66E5" w14:textId="77777777" w:rsidR="007C242B" w:rsidRPr="000A4B5D" w:rsidRDefault="007C242B" w:rsidP="00CF0BDA">
            <w:pPr>
              <w:jc w:val="center"/>
              <w:rPr>
                <w:b/>
                <w:sz w:val="32"/>
              </w:rPr>
            </w:pPr>
            <w:r w:rsidRPr="000A4B5D">
              <w:rPr>
                <w:b/>
                <w:sz w:val="32"/>
              </w:rPr>
              <w:t xml:space="preserve">Natural Disasters </w:t>
            </w:r>
          </w:p>
          <w:p w14:paraId="5AE75306" w14:textId="0E39C3E4" w:rsidR="007C242B" w:rsidRPr="00A54FC7" w:rsidRDefault="007C242B" w:rsidP="00CF0BDA">
            <w:pPr>
              <w:jc w:val="center"/>
              <w:rPr>
                <w:i/>
                <w:sz w:val="32"/>
              </w:rPr>
            </w:pPr>
            <w:r>
              <w:rPr>
                <w:i/>
                <w:sz w:val="32"/>
              </w:rPr>
              <w:t xml:space="preserve">How do Earthquakes happen? </w:t>
            </w:r>
          </w:p>
        </w:tc>
        <w:tc>
          <w:tcPr>
            <w:tcW w:w="4275" w:type="dxa"/>
            <w:shd w:val="clear" w:color="auto" w:fill="A8D08D" w:themeFill="accent6" w:themeFillTint="99"/>
          </w:tcPr>
          <w:p w14:paraId="3BE5F435" w14:textId="77777777" w:rsidR="007C242B" w:rsidRPr="000A4B5D" w:rsidRDefault="007C242B" w:rsidP="00DC67D2">
            <w:pPr>
              <w:jc w:val="center"/>
              <w:rPr>
                <w:b/>
                <w:sz w:val="32"/>
              </w:rPr>
            </w:pPr>
            <w:r w:rsidRPr="000A4B5D">
              <w:rPr>
                <w:b/>
                <w:sz w:val="32"/>
              </w:rPr>
              <w:t xml:space="preserve">Reading Town </w:t>
            </w:r>
          </w:p>
          <w:p w14:paraId="77690476" w14:textId="702EFC61" w:rsidR="007C242B" w:rsidRPr="00A54FC7" w:rsidRDefault="007C242B" w:rsidP="00DC67D2">
            <w:pPr>
              <w:jc w:val="center"/>
              <w:rPr>
                <w:i/>
                <w:sz w:val="32"/>
              </w:rPr>
            </w:pPr>
            <w:r>
              <w:rPr>
                <w:i/>
                <w:sz w:val="32"/>
              </w:rPr>
              <w:t xml:space="preserve">How is Reading different to Bradfield? </w:t>
            </w:r>
          </w:p>
        </w:tc>
        <w:tc>
          <w:tcPr>
            <w:tcW w:w="4275" w:type="dxa"/>
            <w:shd w:val="clear" w:color="auto" w:fill="538135" w:themeFill="accent6" w:themeFillShade="BF"/>
          </w:tcPr>
          <w:p w14:paraId="5433587C" w14:textId="77777777" w:rsidR="007C242B" w:rsidRPr="000A4B5D" w:rsidRDefault="007C242B" w:rsidP="00D77D60">
            <w:pPr>
              <w:jc w:val="center"/>
              <w:rPr>
                <w:b/>
                <w:sz w:val="32"/>
              </w:rPr>
            </w:pPr>
            <w:r w:rsidRPr="000A4B5D">
              <w:rPr>
                <w:b/>
                <w:sz w:val="32"/>
              </w:rPr>
              <w:t>Food (S)</w:t>
            </w:r>
          </w:p>
          <w:p w14:paraId="7D4EA10A" w14:textId="1C9B7F4E" w:rsidR="007C242B" w:rsidRPr="00A54FC7" w:rsidRDefault="007C242B" w:rsidP="00D77D60">
            <w:pPr>
              <w:jc w:val="center"/>
              <w:rPr>
                <w:i/>
                <w:sz w:val="32"/>
              </w:rPr>
            </w:pPr>
            <w:r>
              <w:rPr>
                <w:i/>
                <w:sz w:val="32"/>
              </w:rPr>
              <w:t xml:space="preserve">Where does my food come from? </w:t>
            </w:r>
          </w:p>
        </w:tc>
      </w:tr>
      <w:tr w:rsidR="007C242B" w:rsidRPr="00A54FC7" w14:paraId="68489DDC" w14:textId="77777777" w:rsidTr="007C242B">
        <w:trPr>
          <w:trHeight w:val="1134"/>
        </w:trPr>
        <w:tc>
          <w:tcPr>
            <w:tcW w:w="2564" w:type="dxa"/>
          </w:tcPr>
          <w:p w14:paraId="4DFE5E81" w14:textId="77777777" w:rsidR="007C242B" w:rsidRPr="00A54FC7" w:rsidRDefault="007C242B" w:rsidP="00E62279">
            <w:pPr>
              <w:jc w:val="center"/>
              <w:rPr>
                <w:b/>
                <w:sz w:val="44"/>
              </w:rPr>
            </w:pPr>
            <w:r w:rsidRPr="00A54FC7">
              <w:rPr>
                <w:b/>
                <w:sz w:val="44"/>
              </w:rPr>
              <w:t>Year 4</w:t>
            </w:r>
          </w:p>
        </w:tc>
        <w:tc>
          <w:tcPr>
            <w:tcW w:w="4274" w:type="dxa"/>
            <w:shd w:val="clear" w:color="auto" w:fill="C5E0B3" w:themeFill="accent6" w:themeFillTint="66"/>
          </w:tcPr>
          <w:p w14:paraId="1631C420" w14:textId="77777777" w:rsidR="007C242B" w:rsidRPr="000A4B5D" w:rsidRDefault="007C242B" w:rsidP="002F1450">
            <w:pPr>
              <w:jc w:val="center"/>
              <w:rPr>
                <w:b/>
                <w:sz w:val="32"/>
              </w:rPr>
            </w:pPr>
            <w:r w:rsidRPr="000A4B5D">
              <w:rPr>
                <w:b/>
                <w:sz w:val="32"/>
              </w:rPr>
              <w:t>Rivers</w:t>
            </w:r>
          </w:p>
          <w:p w14:paraId="30A67EAF" w14:textId="525ECABC" w:rsidR="007C242B" w:rsidRPr="00A54FC7" w:rsidRDefault="007C242B" w:rsidP="002F1450">
            <w:pPr>
              <w:jc w:val="center"/>
              <w:rPr>
                <w:i/>
                <w:sz w:val="32"/>
              </w:rPr>
            </w:pPr>
            <w:r>
              <w:rPr>
                <w:i/>
                <w:sz w:val="32"/>
              </w:rPr>
              <w:t>How does erosion change a river?</w:t>
            </w:r>
          </w:p>
        </w:tc>
        <w:tc>
          <w:tcPr>
            <w:tcW w:w="4275" w:type="dxa"/>
            <w:shd w:val="clear" w:color="auto" w:fill="A8D08D" w:themeFill="accent6" w:themeFillTint="99"/>
          </w:tcPr>
          <w:p w14:paraId="70099A40" w14:textId="77777777" w:rsidR="007C242B" w:rsidRPr="000A4B5D" w:rsidRDefault="007C242B" w:rsidP="00CA5C56">
            <w:pPr>
              <w:jc w:val="center"/>
              <w:rPr>
                <w:b/>
                <w:sz w:val="32"/>
              </w:rPr>
            </w:pPr>
            <w:r w:rsidRPr="000A4B5D">
              <w:rPr>
                <w:b/>
                <w:sz w:val="32"/>
              </w:rPr>
              <w:t xml:space="preserve">UK Study (Industrial) </w:t>
            </w:r>
          </w:p>
          <w:p w14:paraId="7E56D73D" w14:textId="1E87818E" w:rsidR="007C242B" w:rsidRPr="00A54FC7" w:rsidRDefault="000A4B5D" w:rsidP="00CA5C56">
            <w:pPr>
              <w:jc w:val="center"/>
              <w:rPr>
                <w:i/>
                <w:sz w:val="32"/>
              </w:rPr>
            </w:pPr>
            <w:r>
              <w:rPr>
                <w:i/>
                <w:sz w:val="32"/>
              </w:rPr>
              <w:t xml:space="preserve">How did Reading change during the industrial revolution? </w:t>
            </w:r>
          </w:p>
        </w:tc>
        <w:tc>
          <w:tcPr>
            <w:tcW w:w="4275" w:type="dxa"/>
            <w:shd w:val="clear" w:color="auto" w:fill="538135" w:themeFill="accent6" w:themeFillShade="BF"/>
          </w:tcPr>
          <w:p w14:paraId="474441B4" w14:textId="77777777" w:rsidR="007C242B" w:rsidRPr="000A4B5D" w:rsidRDefault="007C242B" w:rsidP="00054947">
            <w:pPr>
              <w:jc w:val="center"/>
              <w:rPr>
                <w:b/>
                <w:sz w:val="32"/>
              </w:rPr>
            </w:pPr>
            <w:r w:rsidRPr="000A4B5D">
              <w:rPr>
                <w:b/>
                <w:sz w:val="32"/>
              </w:rPr>
              <w:t xml:space="preserve">EU Study </w:t>
            </w:r>
          </w:p>
          <w:p w14:paraId="327C5EAB" w14:textId="5EA49373" w:rsidR="000A4B5D" w:rsidRPr="00A54FC7" w:rsidRDefault="000A4B5D" w:rsidP="00054947">
            <w:pPr>
              <w:jc w:val="center"/>
              <w:rPr>
                <w:i/>
                <w:sz w:val="32"/>
              </w:rPr>
            </w:pPr>
            <w:r>
              <w:rPr>
                <w:i/>
                <w:sz w:val="32"/>
              </w:rPr>
              <w:t xml:space="preserve">What is the European Union? </w:t>
            </w:r>
          </w:p>
        </w:tc>
      </w:tr>
      <w:tr w:rsidR="007C242B" w:rsidRPr="00A54FC7" w14:paraId="070BE2CB" w14:textId="77777777" w:rsidTr="007C242B">
        <w:trPr>
          <w:trHeight w:val="1353"/>
        </w:trPr>
        <w:tc>
          <w:tcPr>
            <w:tcW w:w="2564" w:type="dxa"/>
          </w:tcPr>
          <w:p w14:paraId="096B82F3" w14:textId="77777777" w:rsidR="007C242B" w:rsidRPr="00A54FC7" w:rsidRDefault="007C242B" w:rsidP="00E62279">
            <w:pPr>
              <w:jc w:val="center"/>
              <w:rPr>
                <w:b/>
                <w:sz w:val="44"/>
              </w:rPr>
            </w:pPr>
            <w:r w:rsidRPr="00A54FC7">
              <w:rPr>
                <w:b/>
                <w:sz w:val="44"/>
              </w:rPr>
              <w:t>Year 5</w:t>
            </w:r>
          </w:p>
        </w:tc>
        <w:tc>
          <w:tcPr>
            <w:tcW w:w="4274" w:type="dxa"/>
            <w:shd w:val="clear" w:color="auto" w:fill="C5E0B3" w:themeFill="accent6" w:themeFillTint="66"/>
          </w:tcPr>
          <w:p w14:paraId="40BC9BAE" w14:textId="77777777" w:rsidR="007C242B" w:rsidRPr="000A4B5D" w:rsidRDefault="007C242B" w:rsidP="00DE4B86">
            <w:pPr>
              <w:jc w:val="center"/>
              <w:rPr>
                <w:b/>
                <w:sz w:val="32"/>
              </w:rPr>
            </w:pPr>
            <w:r w:rsidRPr="000A4B5D">
              <w:rPr>
                <w:b/>
                <w:sz w:val="32"/>
              </w:rPr>
              <w:t xml:space="preserve">Mountains </w:t>
            </w:r>
          </w:p>
          <w:p w14:paraId="357F50D2" w14:textId="42D3C861" w:rsidR="007C242B" w:rsidRPr="00A54FC7" w:rsidRDefault="007C242B" w:rsidP="00DE4B86">
            <w:pPr>
              <w:jc w:val="center"/>
              <w:rPr>
                <w:i/>
                <w:sz w:val="32"/>
              </w:rPr>
            </w:pPr>
            <w:r>
              <w:rPr>
                <w:i/>
                <w:sz w:val="32"/>
              </w:rPr>
              <w:t xml:space="preserve">How are mountains formed? </w:t>
            </w:r>
          </w:p>
        </w:tc>
        <w:tc>
          <w:tcPr>
            <w:tcW w:w="4275" w:type="dxa"/>
            <w:shd w:val="clear" w:color="auto" w:fill="A8D08D" w:themeFill="accent6" w:themeFillTint="99"/>
          </w:tcPr>
          <w:p w14:paraId="0F1AD626" w14:textId="77777777" w:rsidR="007C242B" w:rsidRPr="000A4B5D" w:rsidRDefault="007C242B" w:rsidP="00867A2B">
            <w:pPr>
              <w:jc w:val="center"/>
              <w:rPr>
                <w:b/>
                <w:sz w:val="32"/>
              </w:rPr>
            </w:pPr>
            <w:r w:rsidRPr="000A4B5D">
              <w:rPr>
                <w:b/>
                <w:sz w:val="32"/>
              </w:rPr>
              <w:t>Energy and Materials (S)</w:t>
            </w:r>
          </w:p>
          <w:p w14:paraId="704C5371" w14:textId="32A0F5D5" w:rsidR="007C242B" w:rsidRPr="00A54FC7" w:rsidRDefault="007C242B" w:rsidP="00867A2B">
            <w:pPr>
              <w:jc w:val="center"/>
              <w:rPr>
                <w:i/>
                <w:sz w:val="32"/>
              </w:rPr>
            </w:pPr>
            <w:r>
              <w:rPr>
                <w:i/>
                <w:sz w:val="32"/>
              </w:rPr>
              <w:t xml:space="preserve">How can we be more sustainable? </w:t>
            </w:r>
          </w:p>
        </w:tc>
        <w:tc>
          <w:tcPr>
            <w:tcW w:w="4275" w:type="dxa"/>
            <w:shd w:val="clear" w:color="auto" w:fill="538135" w:themeFill="accent6" w:themeFillShade="BF"/>
          </w:tcPr>
          <w:p w14:paraId="7C294E6E" w14:textId="77777777" w:rsidR="007C242B" w:rsidRPr="000A4B5D" w:rsidRDefault="007C242B" w:rsidP="00C000EF">
            <w:pPr>
              <w:jc w:val="center"/>
              <w:rPr>
                <w:b/>
                <w:sz w:val="32"/>
              </w:rPr>
            </w:pPr>
            <w:r w:rsidRPr="000A4B5D">
              <w:rPr>
                <w:b/>
                <w:sz w:val="32"/>
              </w:rPr>
              <w:t xml:space="preserve">Canada - North American Study </w:t>
            </w:r>
          </w:p>
          <w:p w14:paraId="7C8B4CBD" w14:textId="777538EE" w:rsidR="007C242B" w:rsidRPr="00A54FC7" w:rsidRDefault="007C242B" w:rsidP="00C000EF">
            <w:pPr>
              <w:jc w:val="center"/>
              <w:rPr>
                <w:i/>
                <w:sz w:val="32"/>
              </w:rPr>
            </w:pPr>
            <w:r>
              <w:rPr>
                <w:i/>
                <w:sz w:val="32"/>
              </w:rPr>
              <w:t xml:space="preserve">How is life in Canada different to the UK? </w:t>
            </w:r>
          </w:p>
        </w:tc>
      </w:tr>
      <w:tr w:rsidR="007C242B" w:rsidRPr="00A54FC7" w14:paraId="0F0D9238" w14:textId="77777777" w:rsidTr="007C242B">
        <w:trPr>
          <w:trHeight w:val="1134"/>
        </w:trPr>
        <w:tc>
          <w:tcPr>
            <w:tcW w:w="2564" w:type="dxa"/>
          </w:tcPr>
          <w:p w14:paraId="5726A94A" w14:textId="77777777" w:rsidR="007C242B" w:rsidRPr="00A54FC7" w:rsidRDefault="007C242B" w:rsidP="00E62279">
            <w:pPr>
              <w:jc w:val="center"/>
              <w:rPr>
                <w:b/>
                <w:sz w:val="44"/>
              </w:rPr>
            </w:pPr>
            <w:r w:rsidRPr="00A54FC7">
              <w:rPr>
                <w:b/>
                <w:sz w:val="44"/>
              </w:rPr>
              <w:t>Year 6</w:t>
            </w:r>
          </w:p>
        </w:tc>
        <w:tc>
          <w:tcPr>
            <w:tcW w:w="4274" w:type="dxa"/>
            <w:shd w:val="clear" w:color="auto" w:fill="C5E0B3" w:themeFill="accent6" w:themeFillTint="66"/>
          </w:tcPr>
          <w:p w14:paraId="531D7DBF" w14:textId="77777777" w:rsidR="007C242B" w:rsidRPr="000A4B5D" w:rsidRDefault="007C242B" w:rsidP="003A2E75">
            <w:pPr>
              <w:jc w:val="center"/>
              <w:rPr>
                <w:b/>
                <w:sz w:val="32"/>
              </w:rPr>
            </w:pPr>
            <w:r w:rsidRPr="000A4B5D">
              <w:rPr>
                <w:b/>
                <w:sz w:val="32"/>
              </w:rPr>
              <w:t xml:space="preserve">South American Study </w:t>
            </w:r>
          </w:p>
          <w:p w14:paraId="4ED91A59" w14:textId="640A049C" w:rsidR="007C242B" w:rsidRPr="00A54FC7" w:rsidRDefault="007C242B" w:rsidP="003A2E75">
            <w:pPr>
              <w:jc w:val="center"/>
              <w:rPr>
                <w:sz w:val="32"/>
              </w:rPr>
            </w:pPr>
            <w:r>
              <w:rPr>
                <w:sz w:val="32"/>
              </w:rPr>
              <w:t xml:space="preserve">How is South America different or similar to Europe? </w:t>
            </w:r>
          </w:p>
        </w:tc>
        <w:tc>
          <w:tcPr>
            <w:tcW w:w="4275" w:type="dxa"/>
            <w:shd w:val="clear" w:color="auto" w:fill="A8D08D" w:themeFill="accent6" w:themeFillTint="99"/>
          </w:tcPr>
          <w:p w14:paraId="46D03114" w14:textId="77777777" w:rsidR="007C242B" w:rsidRPr="000A4B5D" w:rsidRDefault="007C242B" w:rsidP="000B79B1">
            <w:pPr>
              <w:jc w:val="center"/>
              <w:rPr>
                <w:b/>
                <w:sz w:val="32"/>
              </w:rPr>
            </w:pPr>
            <w:r w:rsidRPr="000A4B5D">
              <w:rPr>
                <w:b/>
                <w:sz w:val="32"/>
              </w:rPr>
              <w:t xml:space="preserve">Coasts </w:t>
            </w:r>
          </w:p>
          <w:p w14:paraId="79D4B952" w14:textId="7EEC2BF5" w:rsidR="007C242B" w:rsidRPr="00A54FC7" w:rsidRDefault="007C242B" w:rsidP="000B79B1">
            <w:pPr>
              <w:jc w:val="center"/>
              <w:rPr>
                <w:sz w:val="32"/>
              </w:rPr>
            </w:pPr>
            <w:r>
              <w:rPr>
                <w:sz w:val="32"/>
              </w:rPr>
              <w:t xml:space="preserve">How </w:t>
            </w:r>
            <w:r w:rsidR="00F16C64">
              <w:rPr>
                <w:sz w:val="32"/>
              </w:rPr>
              <w:t xml:space="preserve">does erosion form a </w:t>
            </w:r>
            <w:r w:rsidR="000A4B5D">
              <w:rPr>
                <w:sz w:val="32"/>
              </w:rPr>
              <w:t xml:space="preserve">coast line? </w:t>
            </w:r>
          </w:p>
        </w:tc>
        <w:tc>
          <w:tcPr>
            <w:tcW w:w="4275" w:type="dxa"/>
            <w:shd w:val="clear" w:color="auto" w:fill="538135" w:themeFill="accent6" w:themeFillShade="BF"/>
          </w:tcPr>
          <w:p w14:paraId="731F5C28" w14:textId="77777777" w:rsidR="007C242B" w:rsidRPr="000A4B5D" w:rsidRDefault="007C242B" w:rsidP="00E076E7">
            <w:pPr>
              <w:jc w:val="center"/>
              <w:rPr>
                <w:b/>
                <w:sz w:val="32"/>
              </w:rPr>
            </w:pPr>
            <w:r w:rsidRPr="000A4B5D">
              <w:rPr>
                <w:b/>
                <w:sz w:val="32"/>
              </w:rPr>
              <w:t xml:space="preserve">Geography for Life </w:t>
            </w:r>
          </w:p>
          <w:p w14:paraId="0139520E" w14:textId="110732FE" w:rsidR="000A4B5D" w:rsidRPr="00A54FC7" w:rsidRDefault="000A4B5D" w:rsidP="00E076E7">
            <w:pPr>
              <w:jc w:val="center"/>
              <w:rPr>
                <w:sz w:val="32"/>
              </w:rPr>
            </w:pPr>
            <w:r>
              <w:rPr>
                <w:sz w:val="32"/>
              </w:rPr>
              <w:t xml:space="preserve">How do I navigate the Underground? </w:t>
            </w:r>
          </w:p>
        </w:tc>
      </w:tr>
    </w:tbl>
    <w:p w14:paraId="45A1BFB7" w14:textId="591A50F2" w:rsidR="00D57F19" w:rsidRPr="00A54FC7" w:rsidRDefault="00E62279" w:rsidP="00A54FC7">
      <w:pPr>
        <w:jc w:val="center"/>
        <w:rPr>
          <w:b/>
          <w:sz w:val="44"/>
          <w:u w:val="single"/>
        </w:rPr>
      </w:pPr>
      <w:r w:rsidRPr="00A54FC7">
        <w:rPr>
          <w:b/>
          <w:sz w:val="44"/>
          <w:u w:val="single"/>
        </w:rPr>
        <w:t>Curriculum Overview</w:t>
      </w:r>
      <w:r w:rsidR="004F356C" w:rsidRPr="00A54FC7">
        <w:rPr>
          <w:b/>
          <w:sz w:val="44"/>
          <w:u w:val="single"/>
        </w:rPr>
        <w:t>:</w:t>
      </w:r>
      <w:r w:rsidR="00A54FC7">
        <w:rPr>
          <w:b/>
          <w:sz w:val="44"/>
          <w:u w:val="single"/>
        </w:rPr>
        <w:t xml:space="preserve"> Geography</w:t>
      </w:r>
      <w:bookmarkStart w:id="0" w:name="_GoBack"/>
      <w:bookmarkEnd w:id="0"/>
    </w:p>
    <w:sectPr w:rsidR="00D57F19" w:rsidRPr="00A54FC7" w:rsidSect="00D57F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F19"/>
    <w:rsid w:val="000A4B5D"/>
    <w:rsid w:val="00182BBC"/>
    <w:rsid w:val="0033499A"/>
    <w:rsid w:val="003640A3"/>
    <w:rsid w:val="00430CF6"/>
    <w:rsid w:val="0048533E"/>
    <w:rsid w:val="004C4A2E"/>
    <w:rsid w:val="004C6A96"/>
    <w:rsid w:val="004F356C"/>
    <w:rsid w:val="00737749"/>
    <w:rsid w:val="007C242B"/>
    <w:rsid w:val="00845B32"/>
    <w:rsid w:val="00A536DA"/>
    <w:rsid w:val="00A54FC7"/>
    <w:rsid w:val="00B0796F"/>
    <w:rsid w:val="00B37C9D"/>
    <w:rsid w:val="00CA3C7D"/>
    <w:rsid w:val="00D57F19"/>
    <w:rsid w:val="00E62279"/>
    <w:rsid w:val="00F16C64"/>
    <w:rsid w:val="00F7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4D256"/>
  <w15:chartTrackingRefBased/>
  <w15:docId w15:val="{A6F3826E-DC8C-4E66-9D24-D1148E6BE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7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541163-6178-4f86-b25f-2086ef620636">
      <Terms xmlns="http://schemas.microsoft.com/office/infopath/2007/PartnerControls"/>
    </lcf76f155ced4ddcb4097134ff3c332f>
    <TaxCatchAll xmlns="dbd042c8-945a-49f4-bb4c-42ac6b2eadc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C3F10F96D244EBBCDCF4293A71227" ma:contentTypeVersion="16" ma:contentTypeDescription="Create a new document." ma:contentTypeScope="" ma:versionID="89d747c49a6ea2fb16a752ff754b9d4f">
  <xsd:schema xmlns:xsd="http://www.w3.org/2001/XMLSchema" xmlns:xs="http://www.w3.org/2001/XMLSchema" xmlns:p="http://schemas.microsoft.com/office/2006/metadata/properties" xmlns:ns2="b5541163-6178-4f86-b25f-2086ef620636" xmlns:ns3="dbd042c8-945a-49f4-bb4c-42ac6b2eadcf" targetNamespace="http://schemas.microsoft.com/office/2006/metadata/properties" ma:root="true" ma:fieldsID="234ba5cdf13bb4cc4620f686a73a70da" ns2:_="" ns3:_="">
    <xsd:import namespace="b5541163-6178-4f86-b25f-2086ef620636"/>
    <xsd:import namespace="dbd042c8-945a-49f4-bb4c-42ac6b2ea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41163-6178-4f86-b25f-2086ef620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689bcb-d1aa-4a2a-886f-0d982543ef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042c8-945a-49f4-bb4c-42ac6b2ea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3ba02c-7072-43eb-a47b-18c8da870591}" ma:internalName="TaxCatchAll" ma:showField="CatchAllData" ma:web="dbd042c8-945a-49f4-bb4c-42ac6b2ea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695ADC-0126-4AFB-A108-99F24A54F1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77D2FE-1A29-4487-B24A-8D9BDD3F084A}">
  <ds:schemaRefs>
    <ds:schemaRef ds:uri="http://purl.org/dc/elements/1.1/"/>
    <ds:schemaRef ds:uri="http://schemas.microsoft.com/office/2006/metadata/properties"/>
    <ds:schemaRef ds:uri="32bc0503-9c70-4826-8bfa-6a0d503b1a14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www.w3.org/XML/1998/namespace"/>
    <ds:schemaRef ds:uri="http://purl.org/dc/terms/"/>
    <ds:schemaRef ds:uri="http://schemas.openxmlformats.org/package/2006/metadata/core-properties"/>
    <ds:schemaRef ds:uri="c1ec4bab-75f6-48ba-892d-f24ba7e35f06"/>
  </ds:schemaRefs>
</ds:datastoreItem>
</file>

<file path=customXml/itemProps3.xml><?xml version="1.0" encoding="utf-8"?>
<ds:datastoreItem xmlns:ds="http://schemas.openxmlformats.org/officeDocument/2006/customXml" ds:itemID="{24905D2B-8095-48FC-9A31-1192765E42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Millward</dc:creator>
  <cp:keywords/>
  <dc:description/>
  <cp:lastModifiedBy>Tom Millward</cp:lastModifiedBy>
  <cp:revision>2</cp:revision>
  <cp:lastPrinted>2022-10-21T10:31:00Z</cp:lastPrinted>
  <dcterms:created xsi:type="dcterms:W3CDTF">2022-10-21T10:36:00Z</dcterms:created>
  <dcterms:modified xsi:type="dcterms:W3CDTF">2022-10-21T10:36:00Z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0x010100C76C3F10F96D244EBBCDCF4293A71227</vt:lpwstr>
  </property>
</Properties>
</file>