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AA6AC" w14:textId="77777777" w:rsidR="0078014D" w:rsidRPr="009930A4" w:rsidRDefault="00F6733B" w:rsidP="00296240">
      <w:pPr>
        <w:jc w:val="center"/>
        <w:rPr>
          <w:rFonts w:ascii="Sassoon Infant Rg" w:hAnsi="Sassoon Infant Rg"/>
          <w:b/>
          <w:bCs/>
        </w:rPr>
      </w:pPr>
      <w:r w:rsidRPr="009930A4">
        <w:rPr>
          <w:rFonts w:ascii="Sassoon Infant Rg" w:hAnsi="Sassoon Infant Rg"/>
          <w:b/>
          <w:bCs/>
        </w:rPr>
        <w:t xml:space="preserve">Reception Skills Development Progression </w:t>
      </w:r>
    </w:p>
    <w:p w14:paraId="5972BECD" w14:textId="77777777" w:rsidR="0078014D" w:rsidRPr="009930A4" w:rsidRDefault="0078014D" w:rsidP="0078014D">
      <w:pPr>
        <w:jc w:val="center"/>
        <w:rPr>
          <w:rFonts w:ascii="Sassoon Infant Rg" w:hAnsi="Sassoon Infant Rg"/>
          <w:b/>
          <w:bCs/>
          <w:sz w:val="10"/>
          <w:szCs w:val="10"/>
        </w:rPr>
      </w:pPr>
    </w:p>
    <w:tbl>
      <w:tblPr>
        <w:tblStyle w:val="TableGrid"/>
        <w:tblW w:w="16018" w:type="dxa"/>
        <w:tblInd w:w="-612" w:type="dxa"/>
        <w:tblLook w:val="04A0" w:firstRow="1" w:lastRow="0" w:firstColumn="1" w:lastColumn="0" w:noHBand="0" w:noVBand="1"/>
      </w:tblPr>
      <w:tblGrid>
        <w:gridCol w:w="1328"/>
        <w:gridCol w:w="1777"/>
        <w:gridCol w:w="45"/>
        <w:gridCol w:w="1630"/>
        <w:gridCol w:w="1706"/>
        <w:gridCol w:w="1640"/>
        <w:gridCol w:w="59"/>
        <w:gridCol w:w="1653"/>
        <w:gridCol w:w="1466"/>
        <w:gridCol w:w="4714"/>
      </w:tblGrid>
      <w:tr w:rsidR="00AE56CD" w:rsidRPr="009930A4" w14:paraId="5BD513D4" w14:textId="12F88448" w:rsidTr="00AE56CD">
        <w:tc>
          <w:tcPr>
            <w:tcW w:w="1328" w:type="dxa"/>
          </w:tcPr>
          <w:p w14:paraId="0C469F57" w14:textId="5B481835" w:rsidR="0078014D" w:rsidRPr="009930A4" w:rsidRDefault="0078014D" w:rsidP="000C1634">
            <w:pPr>
              <w:jc w:val="center"/>
              <w:rPr>
                <w:rFonts w:ascii="Sassoon Infant Rg" w:hAnsi="Sassoon Infant Rg"/>
                <w:b/>
                <w:bCs/>
                <w:sz w:val="16"/>
                <w:szCs w:val="16"/>
              </w:rPr>
            </w:pPr>
          </w:p>
        </w:tc>
        <w:tc>
          <w:tcPr>
            <w:tcW w:w="1777" w:type="dxa"/>
          </w:tcPr>
          <w:p w14:paraId="0C5B80AF" w14:textId="205CFAA3" w:rsidR="0078014D" w:rsidRPr="009930A4" w:rsidRDefault="0078014D" w:rsidP="001E19B0">
            <w:pPr>
              <w:jc w:val="center"/>
              <w:rPr>
                <w:rFonts w:ascii="Sassoon Infant Rg" w:hAnsi="Sassoon Infant Rg"/>
                <w:b/>
                <w:bCs/>
                <w:sz w:val="16"/>
                <w:szCs w:val="16"/>
              </w:rPr>
            </w:pPr>
            <w:r w:rsidRPr="009930A4">
              <w:rPr>
                <w:rFonts w:ascii="Sassoon Infant Rg" w:hAnsi="Sassoon Infant Rg"/>
                <w:b/>
                <w:bCs/>
                <w:sz w:val="16"/>
                <w:szCs w:val="16"/>
              </w:rPr>
              <w:t>Autumn 1</w:t>
            </w:r>
          </w:p>
        </w:tc>
        <w:tc>
          <w:tcPr>
            <w:tcW w:w="1675" w:type="dxa"/>
            <w:gridSpan w:val="2"/>
          </w:tcPr>
          <w:p w14:paraId="2D647645" w14:textId="0FEB6522" w:rsidR="0078014D" w:rsidRPr="009930A4" w:rsidRDefault="0078014D" w:rsidP="001E19B0">
            <w:pPr>
              <w:jc w:val="center"/>
              <w:rPr>
                <w:rFonts w:ascii="Sassoon Infant Rg" w:hAnsi="Sassoon Infant Rg"/>
                <w:b/>
                <w:bCs/>
                <w:sz w:val="16"/>
                <w:szCs w:val="16"/>
              </w:rPr>
            </w:pPr>
            <w:r w:rsidRPr="009930A4">
              <w:rPr>
                <w:rFonts w:ascii="Sassoon Infant Rg" w:hAnsi="Sassoon Infant Rg"/>
                <w:b/>
                <w:bCs/>
                <w:sz w:val="16"/>
                <w:szCs w:val="16"/>
              </w:rPr>
              <w:t>Autumn 2</w:t>
            </w:r>
          </w:p>
        </w:tc>
        <w:tc>
          <w:tcPr>
            <w:tcW w:w="1706" w:type="dxa"/>
          </w:tcPr>
          <w:p w14:paraId="0219ED7E" w14:textId="4BCBAFC1" w:rsidR="0078014D" w:rsidRPr="009930A4" w:rsidRDefault="0078014D" w:rsidP="001E19B0">
            <w:pPr>
              <w:jc w:val="center"/>
              <w:rPr>
                <w:rFonts w:ascii="Sassoon Infant Rg" w:hAnsi="Sassoon Infant Rg"/>
                <w:b/>
                <w:bCs/>
                <w:sz w:val="16"/>
                <w:szCs w:val="16"/>
              </w:rPr>
            </w:pPr>
            <w:r w:rsidRPr="009930A4">
              <w:rPr>
                <w:rFonts w:ascii="Sassoon Infant Rg" w:hAnsi="Sassoon Infant Rg"/>
                <w:b/>
                <w:bCs/>
                <w:sz w:val="16"/>
                <w:szCs w:val="16"/>
              </w:rPr>
              <w:t>Spring 1</w:t>
            </w:r>
          </w:p>
        </w:tc>
        <w:tc>
          <w:tcPr>
            <w:tcW w:w="1699" w:type="dxa"/>
            <w:gridSpan w:val="2"/>
          </w:tcPr>
          <w:p w14:paraId="37B8A5A2" w14:textId="549377F5" w:rsidR="0078014D" w:rsidRPr="009930A4" w:rsidRDefault="0078014D" w:rsidP="001E19B0">
            <w:pPr>
              <w:jc w:val="center"/>
              <w:rPr>
                <w:rFonts w:ascii="Sassoon Infant Rg" w:hAnsi="Sassoon Infant Rg"/>
                <w:b/>
                <w:bCs/>
                <w:sz w:val="16"/>
                <w:szCs w:val="16"/>
              </w:rPr>
            </w:pPr>
            <w:r w:rsidRPr="009930A4">
              <w:rPr>
                <w:rFonts w:ascii="Sassoon Infant Rg" w:hAnsi="Sassoon Infant Rg"/>
                <w:b/>
                <w:bCs/>
                <w:sz w:val="16"/>
                <w:szCs w:val="16"/>
              </w:rPr>
              <w:t>Spring 2</w:t>
            </w:r>
          </w:p>
        </w:tc>
        <w:tc>
          <w:tcPr>
            <w:tcW w:w="1653" w:type="dxa"/>
          </w:tcPr>
          <w:p w14:paraId="41B70DCC" w14:textId="14DE081C" w:rsidR="0078014D" w:rsidRPr="009930A4" w:rsidRDefault="0078014D" w:rsidP="001E19B0">
            <w:pPr>
              <w:jc w:val="center"/>
              <w:rPr>
                <w:rFonts w:ascii="Sassoon Infant Rg" w:hAnsi="Sassoon Infant Rg"/>
                <w:b/>
                <w:bCs/>
                <w:sz w:val="16"/>
                <w:szCs w:val="16"/>
              </w:rPr>
            </w:pPr>
            <w:r w:rsidRPr="009930A4">
              <w:rPr>
                <w:rFonts w:ascii="Sassoon Infant Rg" w:hAnsi="Sassoon Infant Rg"/>
                <w:b/>
                <w:bCs/>
                <w:sz w:val="16"/>
                <w:szCs w:val="16"/>
              </w:rPr>
              <w:t>Summer 1</w:t>
            </w:r>
          </w:p>
        </w:tc>
        <w:tc>
          <w:tcPr>
            <w:tcW w:w="1466" w:type="dxa"/>
          </w:tcPr>
          <w:p w14:paraId="269922B4" w14:textId="24BE0255" w:rsidR="0078014D" w:rsidRPr="009930A4" w:rsidRDefault="0078014D" w:rsidP="001E19B0">
            <w:pPr>
              <w:jc w:val="center"/>
              <w:rPr>
                <w:rFonts w:ascii="Sassoon Infant Rg" w:hAnsi="Sassoon Infant Rg"/>
                <w:b/>
                <w:bCs/>
                <w:sz w:val="16"/>
                <w:szCs w:val="16"/>
              </w:rPr>
            </w:pPr>
            <w:r w:rsidRPr="009930A4">
              <w:rPr>
                <w:rFonts w:ascii="Sassoon Infant Rg" w:hAnsi="Sassoon Infant Rg"/>
                <w:b/>
                <w:bCs/>
                <w:sz w:val="16"/>
                <w:szCs w:val="16"/>
              </w:rPr>
              <w:t>Summer 2</w:t>
            </w:r>
          </w:p>
        </w:tc>
        <w:tc>
          <w:tcPr>
            <w:tcW w:w="4714" w:type="dxa"/>
            <w:shd w:val="clear" w:color="auto" w:fill="auto"/>
          </w:tcPr>
          <w:p w14:paraId="62F77C0C" w14:textId="6139965F" w:rsidR="0078014D" w:rsidRPr="009930A4" w:rsidRDefault="0078014D" w:rsidP="000C1634">
            <w:pPr>
              <w:jc w:val="center"/>
              <w:rPr>
                <w:rFonts w:ascii="Sassoon Infant Rg" w:hAnsi="Sassoon Infant Rg"/>
                <w:b/>
                <w:bCs/>
                <w:sz w:val="14"/>
                <w:szCs w:val="14"/>
              </w:rPr>
            </w:pPr>
            <w:r w:rsidRPr="009930A4">
              <w:rPr>
                <w:rFonts w:ascii="Sassoon Infant Rg" w:hAnsi="Sassoon Infant Rg"/>
                <w:b/>
                <w:bCs/>
                <w:sz w:val="14"/>
                <w:szCs w:val="14"/>
              </w:rPr>
              <w:t>Early Learning Goal</w:t>
            </w:r>
          </w:p>
        </w:tc>
      </w:tr>
      <w:tr w:rsidR="00AE56CD" w:rsidRPr="009930A4" w14:paraId="28C4B111" w14:textId="4B5EB38C" w:rsidTr="00AE56CD">
        <w:tc>
          <w:tcPr>
            <w:tcW w:w="1328" w:type="dxa"/>
            <w:shd w:val="clear" w:color="auto" w:fill="FFD5CE"/>
          </w:tcPr>
          <w:p w14:paraId="18668DF3" w14:textId="27FC69E7" w:rsidR="0078014D" w:rsidRPr="009930A4" w:rsidRDefault="0078014D" w:rsidP="000C1634">
            <w:pPr>
              <w:jc w:val="center"/>
              <w:rPr>
                <w:rFonts w:ascii="Sassoon Infant Rg" w:hAnsi="Sassoon Infant Rg"/>
                <w:b/>
                <w:bCs/>
                <w:sz w:val="16"/>
                <w:szCs w:val="16"/>
              </w:rPr>
            </w:pPr>
            <w:r w:rsidRPr="009930A4">
              <w:rPr>
                <w:rFonts w:ascii="Sassoon Infant Rg" w:hAnsi="Sassoon Infant Rg"/>
                <w:b/>
                <w:bCs/>
                <w:sz w:val="16"/>
                <w:szCs w:val="16"/>
              </w:rPr>
              <w:t>Self-Regulation</w:t>
            </w:r>
          </w:p>
        </w:tc>
        <w:tc>
          <w:tcPr>
            <w:tcW w:w="1822" w:type="dxa"/>
            <w:gridSpan w:val="2"/>
            <w:shd w:val="clear" w:color="auto" w:fill="FFD5CE"/>
          </w:tcPr>
          <w:p w14:paraId="31606644" w14:textId="6B03BF1A" w:rsidR="0078014D" w:rsidRPr="009930A4" w:rsidRDefault="00FA59E0" w:rsidP="001E19B0">
            <w:pPr>
              <w:jc w:val="center"/>
              <w:rPr>
                <w:rFonts w:ascii="Sassoon Infant Rg" w:hAnsi="Sassoon Infant Rg"/>
                <w:sz w:val="16"/>
                <w:szCs w:val="16"/>
              </w:rPr>
            </w:pPr>
            <w:r w:rsidRPr="009930A4">
              <w:rPr>
                <w:rFonts w:ascii="Sassoon Infant Rg" w:hAnsi="Sassoon Infant Rg"/>
                <w:sz w:val="16"/>
                <w:szCs w:val="16"/>
              </w:rPr>
              <w:t>To be able to follow one step instructions, recognise different emotions and focus during short whole class activities.</w:t>
            </w:r>
          </w:p>
        </w:tc>
        <w:tc>
          <w:tcPr>
            <w:tcW w:w="1630" w:type="dxa"/>
            <w:shd w:val="clear" w:color="auto" w:fill="FFD5CE"/>
          </w:tcPr>
          <w:p w14:paraId="5A400103" w14:textId="55073E78" w:rsidR="0078014D" w:rsidRPr="009930A4" w:rsidRDefault="00FA59E0" w:rsidP="001E19B0">
            <w:pPr>
              <w:jc w:val="center"/>
              <w:rPr>
                <w:rFonts w:ascii="Sassoon Infant Rg" w:hAnsi="Sassoon Infant Rg"/>
                <w:sz w:val="16"/>
                <w:szCs w:val="16"/>
              </w:rPr>
            </w:pPr>
            <w:r w:rsidRPr="009930A4">
              <w:rPr>
                <w:rFonts w:ascii="Sassoon Infant Rg" w:hAnsi="Sassoon Infant Rg"/>
                <w:sz w:val="16"/>
                <w:szCs w:val="16"/>
              </w:rPr>
              <w:t>To talk about how they are feeling and to consider others feelings.</w:t>
            </w:r>
          </w:p>
        </w:tc>
        <w:tc>
          <w:tcPr>
            <w:tcW w:w="1706" w:type="dxa"/>
            <w:shd w:val="clear" w:color="auto" w:fill="FFD5CE"/>
          </w:tcPr>
          <w:p w14:paraId="6473C6C6" w14:textId="40F2115F" w:rsidR="0078014D" w:rsidRPr="009930A4" w:rsidRDefault="00FA59E0" w:rsidP="001E19B0">
            <w:pPr>
              <w:jc w:val="center"/>
              <w:rPr>
                <w:rFonts w:ascii="Sassoon Infant Rg" w:hAnsi="Sassoon Infant Rg"/>
                <w:sz w:val="16"/>
                <w:szCs w:val="16"/>
              </w:rPr>
            </w:pPr>
            <w:r w:rsidRPr="009930A4">
              <w:rPr>
                <w:rFonts w:ascii="Sassoon Infant Rg" w:hAnsi="Sassoon Infant Rg"/>
                <w:sz w:val="16"/>
                <w:szCs w:val="16"/>
              </w:rPr>
              <w:t>To be able to focus during longer whole class lessons.</w:t>
            </w:r>
          </w:p>
        </w:tc>
        <w:tc>
          <w:tcPr>
            <w:tcW w:w="1640" w:type="dxa"/>
            <w:shd w:val="clear" w:color="auto" w:fill="FFD5CE"/>
          </w:tcPr>
          <w:p w14:paraId="489D8F58" w14:textId="30E26204" w:rsidR="0078014D" w:rsidRPr="009930A4" w:rsidRDefault="00FA59E0" w:rsidP="001E19B0">
            <w:pPr>
              <w:jc w:val="center"/>
              <w:rPr>
                <w:rFonts w:ascii="Sassoon Infant Rg" w:hAnsi="Sassoon Infant Rg"/>
                <w:sz w:val="16"/>
                <w:szCs w:val="16"/>
              </w:rPr>
            </w:pPr>
            <w:r w:rsidRPr="009930A4">
              <w:rPr>
                <w:rFonts w:ascii="Sassoon Infant Rg" w:hAnsi="Sassoon Infant Rg"/>
                <w:sz w:val="16"/>
                <w:szCs w:val="16"/>
              </w:rPr>
              <w:t>To identify and moderate their own feelings socially and emotionally.</w:t>
            </w:r>
          </w:p>
        </w:tc>
        <w:tc>
          <w:tcPr>
            <w:tcW w:w="1712" w:type="dxa"/>
            <w:gridSpan w:val="2"/>
            <w:shd w:val="clear" w:color="auto" w:fill="FFD5CE"/>
          </w:tcPr>
          <w:p w14:paraId="5F90EEA5" w14:textId="56B25CAD" w:rsidR="0078014D" w:rsidRPr="009930A4" w:rsidRDefault="00FA59E0" w:rsidP="001E19B0">
            <w:pPr>
              <w:jc w:val="center"/>
              <w:rPr>
                <w:rFonts w:ascii="Sassoon Infant Rg" w:hAnsi="Sassoon Infant Rg"/>
                <w:sz w:val="16"/>
                <w:szCs w:val="16"/>
              </w:rPr>
            </w:pPr>
            <w:r w:rsidRPr="009930A4">
              <w:rPr>
                <w:rFonts w:ascii="Sassoon Infant Rg" w:hAnsi="Sassoon Infant Rg"/>
                <w:sz w:val="16"/>
                <w:szCs w:val="16"/>
              </w:rPr>
              <w:t>To be able to control their emotions using a range of techniques.</w:t>
            </w:r>
          </w:p>
        </w:tc>
        <w:tc>
          <w:tcPr>
            <w:tcW w:w="1466" w:type="dxa"/>
            <w:shd w:val="clear" w:color="auto" w:fill="FFD5CE"/>
          </w:tcPr>
          <w:p w14:paraId="56201B50" w14:textId="768A998A" w:rsidR="0078014D" w:rsidRPr="009930A4" w:rsidRDefault="00FA59E0" w:rsidP="001E19B0">
            <w:pPr>
              <w:jc w:val="center"/>
              <w:rPr>
                <w:rFonts w:ascii="Sassoon Infant Rg" w:hAnsi="Sassoon Infant Rg"/>
                <w:sz w:val="16"/>
                <w:szCs w:val="16"/>
              </w:rPr>
            </w:pPr>
            <w:r w:rsidRPr="009930A4">
              <w:rPr>
                <w:rFonts w:ascii="Sassoon Infant Rg" w:hAnsi="Sassoon Infant Rg"/>
                <w:sz w:val="16"/>
                <w:szCs w:val="16"/>
              </w:rPr>
              <w:t>To follow instructions of three steps or more.</w:t>
            </w:r>
          </w:p>
        </w:tc>
        <w:tc>
          <w:tcPr>
            <w:tcW w:w="4714" w:type="dxa"/>
            <w:shd w:val="clear" w:color="auto" w:fill="auto"/>
          </w:tcPr>
          <w:p w14:paraId="10B9FE79" w14:textId="77777777" w:rsidR="0084244B"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Show an understanding of their own feelings and those of others, and begin to regulate their behaviour accordingly; </w:t>
            </w:r>
          </w:p>
          <w:p w14:paraId="4A643535" w14:textId="77777777" w:rsidR="0084244B"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Set and work towards simple goals, being able to wait for what they want and control their immediate impulses when appropriate; </w:t>
            </w:r>
          </w:p>
          <w:p w14:paraId="0B1ADDE0" w14:textId="4767B603" w:rsidR="0078014D"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Give focused attention to what the teacher says, responding appropriately even when engaged in activity, and show an ability to follow instructions involving several ideas or actions. </w:t>
            </w:r>
          </w:p>
        </w:tc>
      </w:tr>
      <w:tr w:rsidR="00AE56CD" w:rsidRPr="009930A4" w14:paraId="2A53C77C" w14:textId="20BE8FF3" w:rsidTr="00AE56CD">
        <w:tc>
          <w:tcPr>
            <w:tcW w:w="1328" w:type="dxa"/>
            <w:shd w:val="clear" w:color="auto" w:fill="FFD5CE"/>
          </w:tcPr>
          <w:p w14:paraId="1CC9AD53" w14:textId="137897F9" w:rsidR="0078014D" w:rsidRPr="009930A4" w:rsidRDefault="0078014D" w:rsidP="000C1634">
            <w:pPr>
              <w:jc w:val="center"/>
              <w:rPr>
                <w:rFonts w:ascii="Sassoon Infant Rg" w:hAnsi="Sassoon Infant Rg"/>
                <w:b/>
                <w:bCs/>
                <w:sz w:val="16"/>
                <w:szCs w:val="16"/>
              </w:rPr>
            </w:pPr>
            <w:r w:rsidRPr="009930A4">
              <w:rPr>
                <w:rFonts w:ascii="Sassoon Infant Rg" w:hAnsi="Sassoon Infant Rg"/>
                <w:b/>
                <w:bCs/>
                <w:sz w:val="16"/>
                <w:szCs w:val="16"/>
              </w:rPr>
              <w:t>Managing Self</w:t>
            </w:r>
          </w:p>
        </w:tc>
        <w:tc>
          <w:tcPr>
            <w:tcW w:w="1822" w:type="dxa"/>
            <w:gridSpan w:val="2"/>
            <w:shd w:val="clear" w:color="auto" w:fill="FFD5CE"/>
          </w:tcPr>
          <w:p w14:paraId="000AFBF5" w14:textId="4D48F157" w:rsidR="0078014D" w:rsidRPr="009930A4" w:rsidRDefault="00DB4954" w:rsidP="001E19B0">
            <w:pPr>
              <w:jc w:val="center"/>
              <w:rPr>
                <w:rFonts w:ascii="Sassoon Infant Rg" w:hAnsi="Sassoon Infant Rg"/>
                <w:sz w:val="16"/>
                <w:szCs w:val="16"/>
              </w:rPr>
            </w:pPr>
            <w:r w:rsidRPr="009930A4">
              <w:rPr>
                <w:rFonts w:ascii="Sassoon Infant Rg" w:hAnsi="Sassoon Infant Rg"/>
                <w:sz w:val="16"/>
                <w:szCs w:val="16"/>
              </w:rPr>
              <w:t>To wash hands indep</w:t>
            </w:r>
            <w:r w:rsidR="003C7AB5" w:rsidRPr="009930A4">
              <w:rPr>
                <w:rFonts w:ascii="Sassoon Infant Rg" w:hAnsi="Sassoon Infant Rg"/>
                <w:sz w:val="16"/>
                <w:szCs w:val="16"/>
              </w:rPr>
              <w:t>endently</w:t>
            </w:r>
          </w:p>
        </w:tc>
        <w:tc>
          <w:tcPr>
            <w:tcW w:w="1630" w:type="dxa"/>
            <w:shd w:val="clear" w:color="auto" w:fill="FFD5CE"/>
          </w:tcPr>
          <w:p w14:paraId="40709F53" w14:textId="32F515A9" w:rsidR="0078014D" w:rsidRPr="009930A4" w:rsidRDefault="00DB4954" w:rsidP="001E19B0">
            <w:pPr>
              <w:jc w:val="center"/>
              <w:rPr>
                <w:rFonts w:ascii="Sassoon Infant Rg" w:hAnsi="Sassoon Infant Rg"/>
                <w:sz w:val="16"/>
                <w:szCs w:val="16"/>
              </w:rPr>
            </w:pPr>
            <w:r w:rsidRPr="009930A4">
              <w:rPr>
                <w:rFonts w:ascii="Sassoon Infant Rg" w:hAnsi="Sassoon Infant Rg"/>
                <w:sz w:val="16"/>
                <w:szCs w:val="16"/>
              </w:rPr>
              <w:t>To understand the need to have rules.</w:t>
            </w:r>
          </w:p>
        </w:tc>
        <w:tc>
          <w:tcPr>
            <w:tcW w:w="1706" w:type="dxa"/>
            <w:shd w:val="clear" w:color="auto" w:fill="FFD5CE"/>
          </w:tcPr>
          <w:p w14:paraId="3B9D0B45" w14:textId="4544D39A" w:rsidR="0078014D" w:rsidRPr="009930A4" w:rsidRDefault="00DB4954" w:rsidP="001E19B0">
            <w:pPr>
              <w:jc w:val="center"/>
              <w:rPr>
                <w:rFonts w:ascii="Sassoon Infant Rg" w:hAnsi="Sassoon Infant Rg"/>
                <w:sz w:val="16"/>
                <w:szCs w:val="16"/>
              </w:rPr>
            </w:pPr>
            <w:r w:rsidRPr="009930A4">
              <w:rPr>
                <w:rFonts w:ascii="Sassoon Infant Rg" w:hAnsi="Sassoon Infant Rg"/>
                <w:sz w:val="16"/>
                <w:szCs w:val="16"/>
              </w:rPr>
              <w:t>To begin to show resilience and perseverance in the face of a challenge.</w:t>
            </w:r>
          </w:p>
        </w:tc>
        <w:tc>
          <w:tcPr>
            <w:tcW w:w="1640" w:type="dxa"/>
            <w:shd w:val="clear" w:color="auto" w:fill="FFD5CE"/>
          </w:tcPr>
          <w:p w14:paraId="12C62E8F" w14:textId="7996D0BE" w:rsidR="0078014D" w:rsidRPr="009930A4" w:rsidRDefault="00DB4954" w:rsidP="001E19B0">
            <w:pPr>
              <w:jc w:val="center"/>
              <w:rPr>
                <w:rFonts w:ascii="Sassoon Infant Rg" w:hAnsi="Sassoon Infant Rg"/>
                <w:sz w:val="16"/>
                <w:szCs w:val="16"/>
              </w:rPr>
            </w:pPr>
            <w:r w:rsidRPr="009930A4">
              <w:rPr>
                <w:rFonts w:ascii="Sassoon Infant Rg" w:hAnsi="Sassoon Infant Rg"/>
                <w:sz w:val="16"/>
                <w:szCs w:val="16"/>
              </w:rPr>
              <w:t>To develop independence when dressing and undressing.</w:t>
            </w:r>
          </w:p>
        </w:tc>
        <w:tc>
          <w:tcPr>
            <w:tcW w:w="1712" w:type="dxa"/>
            <w:gridSpan w:val="2"/>
            <w:shd w:val="clear" w:color="auto" w:fill="FFD5CE"/>
          </w:tcPr>
          <w:p w14:paraId="6171AA76" w14:textId="77777777" w:rsidR="0078014D" w:rsidRPr="009930A4" w:rsidRDefault="00DB4954" w:rsidP="001E19B0">
            <w:pPr>
              <w:jc w:val="center"/>
              <w:rPr>
                <w:rFonts w:ascii="Sassoon Infant Rg" w:hAnsi="Sassoon Infant Rg"/>
                <w:sz w:val="16"/>
                <w:szCs w:val="16"/>
              </w:rPr>
            </w:pPr>
            <w:r w:rsidRPr="009930A4">
              <w:rPr>
                <w:rFonts w:ascii="Sassoon Infant Rg" w:hAnsi="Sassoon Infant Rg"/>
                <w:sz w:val="16"/>
                <w:szCs w:val="16"/>
              </w:rPr>
              <w:t>To manage own basic needs independently.</w:t>
            </w:r>
          </w:p>
          <w:p w14:paraId="43716DEC" w14:textId="77777777" w:rsidR="002A54D1" w:rsidRPr="009930A4" w:rsidRDefault="002A54D1" w:rsidP="001E19B0">
            <w:pPr>
              <w:jc w:val="center"/>
              <w:rPr>
                <w:rFonts w:ascii="Sassoon Infant Rg" w:hAnsi="Sassoon Infant Rg"/>
                <w:sz w:val="16"/>
                <w:szCs w:val="16"/>
              </w:rPr>
            </w:pPr>
          </w:p>
          <w:p w14:paraId="57F4EB48" w14:textId="14A416EB" w:rsidR="002A54D1" w:rsidRPr="009930A4" w:rsidRDefault="002A54D1" w:rsidP="001E19B0">
            <w:pPr>
              <w:jc w:val="center"/>
              <w:rPr>
                <w:rFonts w:ascii="Sassoon Infant Rg" w:hAnsi="Sassoon Infant Rg"/>
                <w:sz w:val="16"/>
                <w:szCs w:val="16"/>
              </w:rPr>
            </w:pPr>
            <w:r w:rsidRPr="009930A4">
              <w:rPr>
                <w:rFonts w:ascii="Sassoon Infant Rg" w:hAnsi="Sassoon Infant Rg"/>
                <w:sz w:val="16"/>
                <w:szCs w:val="16"/>
              </w:rPr>
              <w:t xml:space="preserve">To dress independently. </w:t>
            </w:r>
          </w:p>
        </w:tc>
        <w:tc>
          <w:tcPr>
            <w:tcW w:w="1466" w:type="dxa"/>
            <w:shd w:val="clear" w:color="auto" w:fill="FFD5CE"/>
          </w:tcPr>
          <w:p w14:paraId="183DF403" w14:textId="77777777" w:rsidR="0078014D" w:rsidRPr="009930A4" w:rsidRDefault="00DB4954" w:rsidP="001E19B0">
            <w:pPr>
              <w:jc w:val="center"/>
              <w:rPr>
                <w:rFonts w:ascii="Sassoon Infant Rg" w:hAnsi="Sassoon Infant Rg"/>
                <w:sz w:val="16"/>
                <w:szCs w:val="16"/>
              </w:rPr>
            </w:pPr>
            <w:r w:rsidRPr="009930A4">
              <w:rPr>
                <w:rFonts w:ascii="Sassoon Infant Rg" w:hAnsi="Sassoon Infant Rg"/>
                <w:sz w:val="16"/>
                <w:szCs w:val="16"/>
              </w:rPr>
              <w:t>To be able to show a ‘can do’ attitude</w:t>
            </w:r>
          </w:p>
          <w:p w14:paraId="3455EE59" w14:textId="77777777" w:rsidR="00DB4954" w:rsidRPr="009930A4" w:rsidRDefault="00DB4954" w:rsidP="001E19B0">
            <w:pPr>
              <w:jc w:val="center"/>
              <w:rPr>
                <w:rFonts w:ascii="Sassoon Infant Rg" w:hAnsi="Sassoon Infant Rg"/>
                <w:sz w:val="16"/>
                <w:szCs w:val="16"/>
              </w:rPr>
            </w:pPr>
          </w:p>
          <w:p w14:paraId="69F2FFFF" w14:textId="6DE79E42" w:rsidR="00DB4954" w:rsidRPr="009930A4" w:rsidRDefault="00DB4954" w:rsidP="001E19B0">
            <w:pPr>
              <w:jc w:val="center"/>
              <w:rPr>
                <w:rFonts w:ascii="Sassoon Infant Rg" w:hAnsi="Sassoon Infant Rg"/>
                <w:sz w:val="16"/>
                <w:szCs w:val="16"/>
              </w:rPr>
            </w:pPr>
            <w:r w:rsidRPr="009930A4">
              <w:rPr>
                <w:rFonts w:ascii="Sassoon Infant Rg" w:hAnsi="Sassoon Infant Rg"/>
                <w:sz w:val="16"/>
                <w:szCs w:val="16"/>
              </w:rPr>
              <w:t>To understand the importance of healthy food choices</w:t>
            </w:r>
          </w:p>
        </w:tc>
        <w:tc>
          <w:tcPr>
            <w:tcW w:w="4714" w:type="dxa"/>
            <w:shd w:val="clear" w:color="auto" w:fill="auto"/>
          </w:tcPr>
          <w:p w14:paraId="0FABAF98" w14:textId="77777777" w:rsidR="0084244B"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Be confident to try new activities and show independence, resilience and perseverance in the face of challenge; </w:t>
            </w:r>
          </w:p>
          <w:p w14:paraId="487C1C88" w14:textId="77777777" w:rsidR="0084244B"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Explain the reasons for rules, know right from wrong and try to behave accordingly; </w:t>
            </w:r>
          </w:p>
          <w:p w14:paraId="49A5323F" w14:textId="4842E1D3" w:rsidR="0078014D"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Manage their own basic hygiene and personal needs, including dressing, going to the toilet and understanding the importance of healthy food choices. </w:t>
            </w:r>
          </w:p>
        </w:tc>
      </w:tr>
      <w:tr w:rsidR="00AE56CD" w:rsidRPr="009930A4" w14:paraId="406B402C" w14:textId="618573FA" w:rsidTr="00AE56CD">
        <w:trPr>
          <w:trHeight w:val="1260"/>
        </w:trPr>
        <w:tc>
          <w:tcPr>
            <w:tcW w:w="1328" w:type="dxa"/>
            <w:shd w:val="clear" w:color="auto" w:fill="FFD5CE"/>
          </w:tcPr>
          <w:p w14:paraId="6B189E76" w14:textId="4FC7E877" w:rsidR="0078014D" w:rsidRPr="009930A4" w:rsidRDefault="0078014D" w:rsidP="000C1634">
            <w:pPr>
              <w:jc w:val="center"/>
              <w:rPr>
                <w:rFonts w:ascii="Sassoon Infant Rg" w:hAnsi="Sassoon Infant Rg"/>
                <w:b/>
                <w:bCs/>
                <w:sz w:val="16"/>
                <w:szCs w:val="16"/>
              </w:rPr>
            </w:pPr>
            <w:r w:rsidRPr="009930A4">
              <w:rPr>
                <w:rFonts w:ascii="Sassoon Infant Rg" w:hAnsi="Sassoon Infant Rg"/>
                <w:b/>
                <w:bCs/>
                <w:sz w:val="16"/>
                <w:szCs w:val="16"/>
              </w:rPr>
              <w:t>Building Relationships</w:t>
            </w:r>
          </w:p>
        </w:tc>
        <w:tc>
          <w:tcPr>
            <w:tcW w:w="1822" w:type="dxa"/>
            <w:gridSpan w:val="2"/>
            <w:shd w:val="clear" w:color="auto" w:fill="FFD5CE"/>
          </w:tcPr>
          <w:p w14:paraId="2A83FA79" w14:textId="76072E2B" w:rsidR="0078014D" w:rsidRPr="009930A4" w:rsidRDefault="002A54D1" w:rsidP="001E19B0">
            <w:pPr>
              <w:jc w:val="center"/>
              <w:rPr>
                <w:rFonts w:ascii="Sassoon Infant Rg" w:hAnsi="Sassoon Infant Rg"/>
                <w:sz w:val="16"/>
                <w:szCs w:val="16"/>
              </w:rPr>
            </w:pPr>
            <w:r w:rsidRPr="009930A4">
              <w:rPr>
                <w:rFonts w:ascii="Sassoon Infant Rg" w:hAnsi="Sassoon Infant Rg"/>
                <w:sz w:val="16"/>
                <w:szCs w:val="16"/>
              </w:rPr>
              <w:t>To seek support from adults and gain confidence to speak to peers and adults.</w:t>
            </w:r>
          </w:p>
        </w:tc>
        <w:tc>
          <w:tcPr>
            <w:tcW w:w="1630" w:type="dxa"/>
            <w:shd w:val="clear" w:color="auto" w:fill="FFD5CE"/>
          </w:tcPr>
          <w:p w14:paraId="242CB320" w14:textId="229B4332" w:rsidR="0078014D" w:rsidRPr="009930A4" w:rsidRDefault="002A54D1" w:rsidP="001E19B0">
            <w:pPr>
              <w:jc w:val="center"/>
              <w:rPr>
                <w:rFonts w:ascii="Sassoon Infant Rg" w:hAnsi="Sassoon Infant Rg"/>
                <w:sz w:val="16"/>
                <w:szCs w:val="16"/>
              </w:rPr>
            </w:pPr>
            <w:r w:rsidRPr="009930A4">
              <w:rPr>
                <w:rFonts w:ascii="Sassoon Infant Rg" w:hAnsi="Sassoon Infant Rg"/>
                <w:sz w:val="16"/>
                <w:szCs w:val="16"/>
              </w:rPr>
              <w:t>Begin to develop friendships.</w:t>
            </w:r>
          </w:p>
        </w:tc>
        <w:tc>
          <w:tcPr>
            <w:tcW w:w="1706" w:type="dxa"/>
            <w:shd w:val="clear" w:color="auto" w:fill="FFD5CE"/>
          </w:tcPr>
          <w:p w14:paraId="61E08AD2" w14:textId="54FD0104" w:rsidR="0078014D" w:rsidRPr="009930A4" w:rsidRDefault="002A54D1" w:rsidP="001E19B0">
            <w:pPr>
              <w:jc w:val="center"/>
              <w:rPr>
                <w:rFonts w:ascii="Sassoon Infant Rg" w:hAnsi="Sassoon Infant Rg"/>
                <w:sz w:val="16"/>
                <w:szCs w:val="16"/>
              </w:rPr>
            </w:pPr>
            <w:r w:rsidRPr="009930A4">
              <w:rPr>
                <w:rFonts w:ascii="Sassoon Infant Rg" w:hAnsi="Sassoon Infant Rg"/>
                <w:sz w:val="16"/>
                <w:szCs w:val="16"/>
              </w:rPr>
              <w:t xml:space="preserve">To be able to use taught strategies to support turn taking. </w:t>
            </w:r>
          </w:p>
        </w:tc>
        <w:tc>
          <w:tcPr>
            <w:tcW w:w="1640" w:type="dxa"/>
            <w:shd w:val="clear" w:color="auto" w:fill="FFD5CE"/>
          </w:tcPr>
          <w:p w14:paraId="7E3A7CF7" w14:textId="7DFFD06A" w:rsidR="0078014D" w:rsidRPr="009930A4" w:rsidRDefault="002A54D1" w:rsidP="001E19B0">
            <w:pPr>
              <w:jc w:val="center"/>
              <w:rPr>
                <w:rFonts w:ascii="Sassoon Infant Rg" w:hAnsi="Sassoon Infant Rg"/>
                <w:sz w:val="16"/>
                <w:szCs w:val="16"/>
              </w:rPr>
            </w:pPr>
            <w:r w:rsidRPr="009930A4">
              <w:rPr>
                <w:rFonts w:ascii="Sassoon Infant Rg" w:hAnsi="Sassoon Infant Rg"/>
                <w:sz w:val="16"/>
                <w:szCs w:val="16"/>
              </w:rPr>
              <w:t>To listen to the ideas of other children and agree on a solution and compromise.</w:t>
            </w:r>
          </w:p>
        </w:tc>
        <w:tc>
          <w:tcPr>
            <w:tcW w:w="1712" w:type="dxa"/>
            <w:gridSpan w:val="2"/>
            <w:shd w:val="clear" w:color="auto" w:fill="FFD5CE"/>
          </w:tcPr>
          <w:p w14:paraId="24D91867" w14:textId="5B00A3D6" w:rsidR="0078014D" w:rsidRPr="009930A4" w:rsidRDefault="002A54D1" w:rsidP="001E19B0">
            <w:pPr>
              <w:jc w:val="center"/>
              <w:rPr>
                <w:rFonts w:ascii="Sassoon Infant Rg" w:hAnsi="Sassoon Infant Rg"/>
                <w:sz w:val="16"/>
                <w:szCs w:val="16"/>
              </w:rPr>
            </w:pPr>
            <w:r w:rsidRPr="009930A4">
              <w:rPr>
                <w:rFonts w:ascii="Sassoon Infant Rg" w:hAnsi="Sassoon Infant Rg"/>
                <w:sz w:val="16"/>
                <w:szCs w:val="16"/>
              </w:rPr>
              <w:t>To work as a group.</w:t>
            </w:r>
          </w:p>
        </w:tc>
        <w:tc>
          <w:tcPr>
            <w:tcW w:w="1466" w:type="dxa"/>
            <w:shd w:val="clear" w:color="auto" w:fill="FFD5CE"/>
          </w:tcPr>
          <w:p w14:paraId="3789E6E2" w14:textId="35FC6DA6" w:rsidR="0078014D" w:rsidRPr="009930A4" w:rsidRDefault="002A54D1" w:rsidP="001E19B0">
            <w:pPr>
              <w:jc w:val="center"/>
              <w:rPr>
                <w:rFonts w:ascii="Sassoon Infant Rg" w:hAnsi="Sassoon Infant Rg"/>
                <w:sz w:val="16"/>
                <w:szCs w:val="16"/>
              </w:rPr>
            </w:pPr>
            <w:r w:rsidRPr="009930A4">
              <w:rPr>
                <w:rFonts w:ascii="Sassoon Infant Rg" w:hAnsi="Sassoon Infant Rg"/>
                <w:sz w:val="16"/>
                <w:szCs w:val="16"/>
              </w:rPr>
              <w:t>To be able to have confidence to communicate with adults around the school.</w:t>
            </w:r>
          </w:p>
        </w:tc>
        <w:tc>
          <w:tcPr>
            <w:tcW w:w="4714" w:type="dxa"/>
            <w:shd w:val="clear" w:color="auto" w:fill="auto"/>
          </w:tcPr>
          <w:p w14:paraId="168895AA" w14:textId="77777777" w:rsidR="0084244B"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Work and play cooperatively and take turns with others; </w:t>
            </w:r>
          </w:p>
          <w:p w14:paraId="10E26038" w14:textId="77777777" w:rsidR="0084244B"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Form positive attachments to adults and friendships with peers; </w:t>
            </w:r>
          </w:p>
          <w:p w14:paraId="57BF1689" w14:textId="77F0C25C" w:rsidR="0078014D"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Show sensitivity to their own and to others’ needs. </w:t>
            </w:r>
          </w:p>
        </w:tc>
      </w:tr>
      <w:tr w:rsidR="00AE56CD" w:rsidRPr="009930A4" w14:paraId="547A7486" w14:textId="58D06201" w:rsidTr="00AE56CD">
        <w:tc>
          <w:tcPr>
            <w:tcW w:w="1328" w:type="dxa"/>
            <w:shd w:val="clear" w:color="auto" w:fill="FFD5CE"/>
          </w:tcPr>
          <w:p w14:paraId="29B94B68" w14:textId="77777777" w:rsidR="0078014D" w:rsidRPr="009930A4" w:rsidRDefault="0078014D" w:rsidP="000C1634">
            <w:pPr>
              <w:jc w:val="center"/>
              <w:rPr>
                <w:rFonts w:ascii="Sassoon Infant Rg" w:hAnsi="Sassoon Infant Rg"/>
                <w:b/>
                <w:bCs/>
                <w:sz w:val="16"/>
                <w:szCs w:val="16"/>
              </w:rPr>
            </w:pPr>
          </w:p>
        </w:tc>
        <w:tc>
          <w:tcPr>
            <w:tcW w:w="9976" w:type="dxa"/>
            <w:gridSpan w:val="8"/>
            <w:shd w:val="clear" w:color="auto" w:fill="FFD5CE"/>
          </w:tcPr>
          <w:p w14:paraId="3DBB4608" w14:textId="68689A11" w:rsidR="0078014D" w:rsidRPr="009930A4" w:rsidRDefault="0078014D" w:rsidP="001E19B0">
            <w:pPr>
              <w:jc w:val="center"/>
              <w:rPr>
                <w:rFonts w:ascii="Sassoon Infant Rg" w:hAnsi="Sassoon Infant Rg"/>
                <w:sz w:val="16"/>
                <w:szCs w:val="16"/>
              </w:rPr>
            </w:pPr>
            <w:r w:rsidRPr="009930A4">
              <w:rPr>
                <w:rFonts w:ascii="Sassoon Infant Rg" w:hAnsi="Sassoon Infant Rg"/>
                <w:sz w:val="16"/>
                <w:szCs w:val="16"/>
              </w:rPr>
              <w:t>These statements are split, but all should apply on an ongoing basis throughout the year.</w:t>
            </w:r>
          </w:p>
        </w:tc>
        <w:tc>
          <w:tcPr>
            <w:tcW w:w="4714" w:type="dxa"/>
            <w:shd w:val="clear" w:color="auto" w:fill="auto"/>
          </w:tcPr>
          <w:p w14:paraId="4D4CB134" w14:textId="77777777" w:rsidR="0078014D" w:rsidRPr="009930A4" w:rsidRDefault="0078014D" w:rsidP="007E2070">
            <w:pPr>
              <w:ind w:left="41" w:hanging="41"/>
              <w:jc w:val="center"/>
              <w:rPr>
                <w:rFonts w:ascii="Sassoon Infant Rg" w:hAnsi="Sassoon Infant Rg"/>
                <w:sz w:val="14"/>
                <w:szCs w:val="14"/>
              </w:rPr>
            </w:pPr>
          </w:p>
        </w:tc>
      </w:tr>
      <w:tr w:rsidR="00AE56CD" w:rsidRPr="009930A4" w14:paraId="7D28A1BA" w14:textId="123706DD" w:rsidTr="00AE56CD">
        <w:tc>
          <w:tcPr>
            <w:tcW w:w="1328" w:type="dxa"/>
            <w:shd w:val="clear" w:color="auto" w:fill="ABD1E7"/>
          </w:tcPr>
          <w:p w14:paraId="121BC443" w14:textId="3FBDA541" w:rsidR="0078014D" w:rsidRPr="009930A4" w:rsidRDefault="0078014D" w:rsidP="000C1634">
            <w:pPr>
              <w:jc w:val="center"/>
              <w:rPr>
                <w:rFonts w:ascii="Sassoon Infant Rg" w:hAnsi="Sassoon Infant Rg"/>
                <w:b/>
                <w:bCs/>
                <w:sz w:val="16"/>
                <w:szCs w:val="16"/>
              </w:rPr>
            </w:pPr>
            <w:r w:rsidRPr="009930A4">
              <w:rPr>
                <w:rFonts w:ascii="Sassoon Infant Rg" w:hAnsi="Sassoon Infant Rg"/>
                <w:b/>
                <w:bCs/>
                <w:sz w:val="16"/>
                <w:szCs w:val="16"/>
              </w:rPr>
              <w:t>Listening, Attention and Understanding</w:t>
            </w:r>
          </w:p>
        </w:tc>
        <w:tc>
          <w:tcPr>
            <w:tcW w:w="1822" w:type="dxa"/>
            <w:gridSpan w:val="2"/>
            <w:shd w:val="clear" w:color="auto" w:fill="ABD1E7"/>
          </w:tcPr>
          <w:p w14:paraId="4E44E826" w14:textId="7A594F50" w:rsidR="0078014D" w:rsidRPr="009930A4" w:rsidRDefault="0094334E" w:rsidP="001E19B0">
            <w:pPr>
              <w:jc w:val="center"/>
              <w:rPr>
                <w:rFonts w:ascii="Sassoon Infant Rg" w:hAnsi="Sassoon Infant Rg"/>
                <w:sz w:val="16"/>
                <w:szCs w:val="16"/>
              </w:rPr>
            </w:pPr>
            <w:r w:rsidRPr="009930A4">
              <w:rPr>
                <w:rFonts w:ascii="Sassoon Infant Rg" w:hAnsi="Sassoon Infant Rg"/>
                <w:sz w:val="16"/>
                <w:szCs w:val="16"/>
              </w:rPr>
              <w:t>To be able to understand how to listen carefully and know why it is important.</w:t>
            </w:r>
          </w:p>
        </w:tc>
        <w:tc>
          <w:tcPr>
            <w:tcW w:w="1630" w:type="dxa"/>
            <w:shd w:val="clear" w:color="auto" w:fill="ABD1E7"/>
          </w:tcPr>
          <w:p w14:paraId="448AE148" w14:textId="527D2AB1" w:rsidR="0078014D" w:rsidRPr="009930A4" w:rsidRDefault="0094334E" w:rsidP="001E19B0">
            <w:pPr>
              <w:jc w:val="center"/>
              <w:rPr>
                <w:rFonts w:ascii="Sassoon Infant Rg" w:hAnsi="Sassoon Infant Rg"/>
                <w:sz w:val="16"/>
                <w:szCs w:val="16"/>
              </w:rPr>
            </w:pPr>
            <w:r w:rsidRPr="009930A4">
              <w:rPr>
                <w:rFonts w:ascii="Sassoon Infant Rg" w:hAnsi="Sassoon Infant Rg"/>
                <w:sz w:val="16"/>
                <w:szCs w:val="16"/>
              </w:rPr>
              <w:t>To begin to understand how and why questions.</w:t>
            </w:r>
          </w:p>
        </w:tc>
        <w:tc>
          <w:tcPr>
            <w:tcW w:w="1706" w:type="dxa"/>
            <w:shd w:val="clear" w:color="auto" w:fill="ABD1E7"/>
          </w:tcPr>
          <w:p w14:paraId="1EF15B14" w14:textId="0288A791" w:rsidR="0078014D" w:rsidRPr="009930A4" w:rsidRDefault="0094334E" w:rsidP="001E19B0">
            <w:pPr>
              <w:jc w:val="center"/>
              <w:rPr>
                <w:rFonts w:ascii="Sassoon Infant Rg" w:hAnsi="Sassoon Infant Rg"/>
                <w:sz w:val="16"/>
                <w:szCs w:val="16"/>
              </w:rPr>
            </w:pPr>
            <w:r w:rsidRPr="009930A4">
              <w:rPr>
                <w:rFonts w:ascii="Sassoon Infant Rg" w:hAnsi="Sassoon Infant Rg"/>
                <w:sz w:val="16"/>
                <w:szCs w:val="16"/>
              </w:rPr>
              <w:t>To be able to ask questions to find out more.</w:t>
            </w:r>
          </w:p>
        </w:tc>
        <w:tc>
          <w:tcPr>
            <w:tcW w:w="1640" w:type="dxa"/>
            <w:shd w:val="clear" w:color="auto" w:fill="ABD1E7"/>
          </w:tcPr>
          <w:p w14:paraId="2C3FD287" w14:textId="318CEEBA" w:rsidR="0078014D" w:rsidRPr="009930A4" w:rsidRDefault="0094334E" w:rsidP="001E19B0">
            <w:pPr>
              <w:jc w:val="center"/>
              <w:rPr>
                <w:rFonts w:ascii="Sassoon Infant Rg" w:hAnsi="Sassoon Infant Rg"/>
                <w:sz w:val="16"/>
                <w:szCs w:val="16"/>
              </w:rPr>
            </w:pPr>
            <w:r w:rsidRPr="009930A4">
              <w:rPr>
                <w:rFonts w:ascii="Sassoon Infant Rg" w:hAnsi="Sassoon Infant Rg"/>
                <w:sz w:val="16"/>
                <w:szCs w:val="16"/>
              </w:rPr>
              <w:t>To retell a story and follow a story without pictures or props.</w:t>
            </w:r>
          </w:p>
        </w:tc>
        <w:tc>
          <w:tcPr>
            <w:tcW w:w="1712" w:type="dxa"/>
            <w:gridSpan w:val="2"/>
            <w:shd w:val="clear" w:color="auto" w:fill="ABD1E7"/>
          </w:tcPr>
          <w:p w14:paraId="277C4ABA" w14:textId="5679CF55" w:rsidR="0078014D" w:rsidRPr="009930A4" w:rsidRDefault="0078014D" w:rsidP="001E19B0">
            <w:pPr>
              <w:jc w:val="center"/>
              <w:rPr>
                <w:rFonts w:ascii="Sassoon Infant Rg" w:hAnsi="Sassoon Infant Rg"/>
                <w:sz w:val="16"/>
                <w:szCs w:val="16"/>
              </w:rPr>
            </w:pPr>
            <w:r w:rsidRPr="009930A4">
              <w:rPr>
                <w:rFonts w:ascii="Sassoon Infant Rg" w:hAnsi="Sassoon Infant Rg"/>
                <w:sz w:val="16"/>
                <w:szCs w:val="16"/>
              </w:rPr>
              <w:t>To be able to understand a question such as who, what, where, when, why and how.</w:t>
            </w:r>
          </w:p>
        </w:tc>
        <w:tc>
          <w:tcPr>
            <w:tcW w:w="1466" w:type="dxa"/>
            <w:shd w:val="clear" w:color="auto" w:fill="ABD1E7"/>
          </w:tcPr>
          <w:p w14:paraId="664B988F" w14:textId="08645906" w:rsidR="0078014D" w:rsidRPr="009930A4" w:rsidRDefault="0078014D" w:rsidP="001E19B0">
            <w:pPr>
              <w:jc w:val="center"/>
              <w:rPr>
                <w:rFonts w:ascii="Sassoon Infant Rg" w:hAnsi="Sassoon Infant Rg"/>
                <w:sz w:val="16"/>
                <w:szCs w:val="16"/>
              </w:rPr>
            </w:pPr>
            <w:r w:rsidRPr="009930A4">
              <w:rPr>
                <w:rFonts w:ascii="Sassoon Infant Rg" w:hAnsi="Sassoon Infant Rg"/>
                <w:sz w:val="16"/>
                <w:szCs w:val="16"/>
              </w:rPr>
              <w:t>To be able to have conversations with adults and peers with back-and-forth exchanges.</w:t>
            </w:r>
          </w:p>
        </w:tc>
        <w:tc>
          <w:tcPr>
            <w:tcW w:w="4714" w:type="dxa"/>
            <w:shd w:val="clear" w:color="auto" w:fill="auto"/>
          </w:tcPr>
          <w:p w14:paraId="13FD678D" w14:textId="77777777" w:rsidR="00C82D65" w:rsidRPr="009930A4" w:rsidRDefault="00C82D65" w:rsidP="000C1634">
            <w:pPr>
              <w:pStyle w:val="NormalWeb"/>
              <w:rPr>
                <w:rFonts w:ascii="Sassoon Infant Rg" w:hAnsi="Sassoon Infant Rg"/>
                <w:sz w:val="14"/>
                <w:szCs w:val="14"/>
              </w:rPr>
            </w:pPr>
            <w:r w:rsidRPr="009930A4">
              <w:rPr>
                <w:rFonts w:ascii="Sassoon Infant Rg" w:hAnsi="Sassoon Infant Rg"/>
                <w:sz w:val="14"/>
                <w:szCs w:val="14"/>
              </w:rPr>
              <w:t xml:space="preserve">-  Listen attentively and respond to what they hear with relevant questions, comments and actions when being read to and during whole class discussions and small group interactions; </w:t>
            </w:r>
          </w:p>
          <w:p w14:paraId="6D3B127B" w14:textId="77777777" w:rsidR="00C82D65" w:rsidRPr="009930A4" w:rsidRDefault="00C82D65" w:rsidP="000C1634">
            <w:pPr>
              <w:pStyle w:val="NormalWeb"/>
              <w:rPr>
                <w:rFonts w:ascii="Sassoon Infant Rg" w:hAnsi="Sassoon Infant Rg"/>
                <w:sz w:val="14"/>
                <w:szCs w:val="14"/>
              </w:rPr>
            </w:pPr>
            <w:r w:rsidRPr="009930A4">
              <w:rPr>
                <w:rFonts w:ascii="Sassoon Infant Rg" w:hAnsi="Sassoon Infant Rg"/>
                <w:sz w:val="14"/>
                <w:szCs w:val="14"/>
              </w:rPr>
              <w:t xml:space="preserve">-  Make comments about what they have heard and ask questions to clarify their understanding; </w:t>
            </w:r>
          </w:p>
          <w:p w14:paraId="640F0022" w14:textId="0E40D96B" w:rsidR="00C82D65" w:rsidRPr="009930A4" w:rsidRDefault="00C82D65" w:rsidP="000C1634">
            <w:pPr>
              <w:pStyle w:val="NormalWeb"/>
              <w:rPr>
                <w:rFonts w:ascii="Sassoon Infant Rg" w:hAnsi="Sassoon Infant Rg"/>
                <w:sz w:val="14"/>
                <w:szCs w:val="14"/>
              </w:rPr>
            </w:pPr>
            <w:r w:rsidRPr="009930A4">
              <w:rPr>
                <w:rFonts w:ascii="Sassoon Infant Rg" w:hAnsi="Sassoon Infant Rg"/>
                <w:sz w:val="14"/>
                <w:szCs w:val="14"/>
              </w:rPr>
              <w:t xml:space="preserve">-  Hold conversation when engaged in back-and-forth exchanges with their teacher and peers. </w:t>
            </w:r>
          </w:p>
        </w:tc>
      </w:tr>
      <w:tr w:rsidR="00AE56CD" w:rsidRPr="009930A4" w14:paraId="5848A3C5" w14:textId="2E850CDE" w:rsidTr="00AE56CD">
        <w:tc>
          <w:tcPr>
            <w:tcW w:w="1328" w:type="dxa"/>
            <w:shd w:val="clear" w:color="auto" w:fill="ABD1E7"/>
          </w:tcPr>
          <w:p w14:paraId="1AD15F79" w14:textId="08DB5940" w:rsidR="0078014D" w:rsidRPr="009930A4" w:rsidRDefault="0078014D" w:rsidP="000C1634">
            <w:pPr>
              <w:jc w:val="center"/>
              <w:rPr>
                <w:rFonts w:ascii="Sassoon Infant Rg" w:hAnsi="Sassoon Infant Rg"/>
                <w:b/>
                <w:bCs/>
                <w:sz w:val="16"/>
                <w:szCs w:val="16"/>
              </w:rPr>
            </w:pPr>
            <w:r w:rsidRPr="009930A4">
              <w:rPr>
                <w:rFonts w:ascii="Sassoon Infant Rg" w:hAnsi="Sassoon Infant Rg"/>
                <w:b/>
                <w:bCs/>
                <w:sz w:val="16"/>
                <w:szCs w:val="16"/>
              </w:rPr>
              <w:t>Speaking</w:t>
            </w:r>
          </w:p>
        </w:tc>
        <w:tc>
          <w:tcPr>
            <w:tcW w:w="1822" w:type="dxa"/>
            <w:gridSpan w:val="2"/>
            <w:shd w:val="clear" w:color="auto" w:fill="ABD1E7"/>
          </w:tcPr>
          <w:p w14:paraId="6D486505" w14:textId="5A89E654" w:rsidR="0078014D" w:rsidRPr="009930A4" w:rsidRDefault="00C82D65" w:rsidP="001E19B0">
            <w:pPr>
              <w:jc w:val="center"/>
              <w:rPr>
                <w:rFonts w:ascii="Sassoon Infant Rg" w:hAnsi="Sassoon Infant Rg"/>
                <w:sz w:val="16"/>
                <w:szCs w:val="16"/>
              </w:rPr>
            </w:pPr>
            <w:r w:rsidRPr="009930A4">
              <w:rPr>
                <w:rFonts w:ascii="Sassoon Infant Rg" w:hAnsi="Sassoon Infant Rg"/>
                <w:sz w:val="16"/>
                <w:szCs w:val="16"/>
              </w:rPr>
              <w:t xml:space="preserve">To be able to talk in front of small groups and their teacher offering </w:t>
            </w:r>
            <w:r w:rsidR="000C1634" w:rsidRPr="009930A4">
              <w:rPr>
                <w:rFonts w:ascii="Sassoon Infant Rg" w:hAnsi="Sassoon Infant Rg"/>
                <w:sz w:val="16"/>
                <w:szCs w:val="16"/>
              </w:rPr>
              <w:t>their own ideas.</w:t>
            </w:r>
          </w:p>
        </w:tc>
        <w:tc>
          <w:tcPr>
            <w:tcW w:w="1630" w:type="dxa"/>
            <w:shd w:val="clear" w:color="auto" w:fill="ABD1E7"/>
          </w:tcPr>
          <w:p w14:paraId="0D585646" w14:textId="62EF911A" w:rsidR="0078014D" w:rsidRPr="009930A4" w:rsidRDefault="000C1634" w:rsidP="001E19B0">
            <w:pPr>
              <w:jc w:val="center"/>
              <w:rPr>
                <w:rFonts w:ascii="Sassoon Infant Rg" w:hAnsi="Sassoon Infant Rg"/>
                <w:sz w:val="16"/>
                <w:szCs w:val="16"/>
              </w:rPr>
            </w:pPr>
            <w:r w:rsidRPr="009930A4">
              <w:rPr>
                <w:rFonts w:ascii="Sassoon Infant Rg" w:hAnsi="Sassoon Infant Rg"/>
                <w:sz w:val="16"/>
                <w:szCs w:val="16"/>
              </w:rPr>
              <w:t>To be able to use new vocabulary throughout the day.</w:t>
            </w:r>
          </w:p>
        </w:tc>
        <w:tc>
          <w:tcPr>
            <w:tcW w:w="1706" w:type="dxa"/>
            <w:shd w:val="clear" w:color="auto" w:fill="ABD1E7"/>
          </w:tcPr>
          <w:p w14:paraId="10F26CD0" w14:textId="7ED0766C" w:rsidR="0078014D" w:rsidRPr="009930A4" w:rsidRDefault="000C1634" w:rsidP="001E19B0">
            <w:pPr>
              <w:jc w:val="center"/>
              <w:rPr>
                <w:rFonts w:ascii="Sassoon Infant Rg" w:hAnsi="Sassoon Infant Rg"/>
                <w:sz w:val="16"/>
                <w:szCs w:val="16"/>
              </w:rPr>
            </w:pPr>
            <w:r w:rsidRPr="009930A4">
              <w:rPr>
                <w:rFonts w:ascii="Sassoon Infant Rg" w:hAnsi="Sassoon Infant Rg"/>
                <w:sz w:val="16"/>
                <w:szCs w:val="16"/>
              </w:rPr>
              <w:t>To talk in sentences using conjunctions e.g. and, because</w:t>
            </w:r>
          </w:p>
        </w:tc>
        <w:tc>
          <w:tcPr>
            <w:tcW w:w="1640" w:type="dxa"/>
            <w:shd w:val="clear" w:color="auto" w:fill="ABD1E7"/>
          </w:tcPr>
          <w:p w14:paraId="3F450F93" w14:textId="09BD4841" w:rsidR="0078014D" w:rsidRPr="009930A4" w:rsidRDefault="000C1634" w:rsidP="001E19B0">
            <w:pPr>
              <w:jc w:val="center"/>
              <w:rPr>
                <w:rFonts w:ascii="Sassoon Infant Rg" w:hAnsi="Sassoon Infant Rg"/>
                <w:sz w:val="16"/>
                <w:szCs w:val="16"/>
              </w:rPr>
            </w:pPr>
            <w:r w:rsidRPr="009930A4">
              <w:rPr>
                <w:rFonts w:ascii="Sassoon Infant Rg" w:hAnsi="Sassoon Infant Rg"/>
                <w:sz w:val="16"/>
                <w:szCs w:val="16"/>
              </w:rPr>
              <w:t>To engage in non-fiction books and to use new vocabulary in different contexts.</w:t>
            </w:r>
          </w:p>
        </w:tc>
        <w:tc>
          <w:tcPr>
            <w:tcW w:w="1712" w:type="dxa"/>
            <w:gridSpan w:val="2"/>
            <w:shd w:val="clear" w:color="auto" w:fill="ABD1E7"/>
          </w:tcPr>
          <w:p w14:paraId="57735417" w14:textId="5E1F1AD7" w:rsidR="0078014D" w:rsidRPr="009930A4" w:rsidRDefault="000C1634" w:rsidP="001E19B0">
            <w:pPr>
              <w:jc w:val="center"/>
              <w:rPr>
                <w:rFonts w:ascii="Sassoon Infant Rg" w:hAnsi="Sassoon Infant Rg"/>
                <w:sz w:val="16"/>
                <w:szCs w:val="16"/>
              </w:rPr>
            </w:pPr>
            <w:r w:rsidRPr="009930A4">
              <w:rPr>
                <w:rFonts w:ascii="Sassoon Infant Rg" w:hAnsi="Sassoon Infant Rg"/>
                <w:sz w:val="16"/>
                <w:szCs w:val="16"/>
              </w:rPr>
              <w:t>To use talk to organise, sequence and clarify thinking, ideas, feelings and events.</w:t>
            </w:r>
          </w:p>
        </w:tc>
        <w:tc>
          <w:tcPr>
            <w:tcW w:w="1466" w:type="dxa"/>
            <w:shd w:val="clear" w:color="auto" w:fill="ABD1E7"/>
          </w:tcPr>
          <w:p w14:paraId="7E6DE073" w14:textId="3CCFB9F6" w:rsidR="0078014D" w:rsidRPr="009930A4" w:rsidRDefault="000C1634" w:rsidP="001E19B0">
            <w:pPr>
              <w:jc w:val="center"/>
              <w:rPr>
                <w:rFonts w:ascii="Sassoon Infant Rg" w:hAnsi="Sassoon Infant Rg"/>
                <w:sz w:val="16"/>
                <w:szCs w:val="16"/>
              </w:rPr>
            </w:pPr>
            <w:r w:rsidRPr="009930A4">
              <w:rPr>
                <w:rFonts w:ascii="Sassoon Infant Rg" w:hAnsi="Sassoon Infant Rg"/>
                <w:sz w:val="16"/>
                <w:szCs w:val="16"/>
              </w:rPr>
              <w:t>To be able talk in sentences using a range of tenses.</w:t>
            </w:r>
          </w:p>
        </w:tc>
        <w:tc>
          <w:tcPr>
            <w:tcW w:w="4714" w:type="dxa"/>
            <w:shd w:val="clear" w:color="auto" w:fill="auto"/>
          </w:tcPr>
          <w:p w14:paraId="079B3DE7" w14:textId="77777777" w:rsidR="00C82D65" w:rsidRPr="009930A4" w:rsidRDefault="00C82D65" w:rsidP="000C1634">
            <w:pPr>
              <w:pStyle w:val="NormalWeb"/>
              <w:rPr>
                <w:rFonts w:ascii="Sassoon Infant Rg" w:hAnsi="Sassoon Infant Rg"/>
                <w:sz w:val="14"/>
                <w:szCs w:val="14"/>
              </w:rPr>
            </w:pPr>
            <w:r w:rsidRPr="009930A4">
              <w:rPr>
                <w:rFonts w:ascii="Sassoon Infant Rg" w:hAnsi="Sassoon Infant Rg"/>
                <w:sz w:val="14"/>
                <w:szCs w:val="14"/>
              </w:rPr>
              <w:t xml:space="preserve">-  Participate in small group, class and one-to-one discussions, offering their own ideas, using recently introduced vocabulary; </w:t>
            </w:r>
          </w:p>
          <w:p w14:paraId="1B42DB58" w14:textId="3C64F1C1" w:rsidR="00C82D65" w:rsidRPr="009930A4" w:rsidRDefault="00C82D65" w:rsidP="000C1634">
            <w:pPr>
              <w:pStyle w:val="NormalWeb"/>
              <w:rPr>
                <w:rFonts w:ascii="Sassoon Infant Rg" w:hAnsi="Sassoon Infant Rg"/>
                <w:sz w:val="14"/>
                <w:szCs w:val="14"/>
              </w:rPr>
            </w:pPr>
            <w:r w:rsidRPr="009930A4">
              <w:rPr>
                <w:rFonts w:ascii="Sassoon Infant Rg" w:hAnsi="Sassoon Infant Rg"/>
                <w:sz w:val="14"/>
                <w:szCs w:val="14"/>
              </w:rPr>
              <w:t xml:space="preserve">-  Offer explanations for why things might happen, making use of recently introduced vocabulary from stories, non-fiction, rhymes and poems when appropriate; </w:t>
            </w:r>
          </w:p>
          <w:p w14:paraId="414B656F" w14:textId="081DE0BF" w:rsidR="0078014D" w:rsidRPr="009930A4" w:rsidRDefault="00C82D65" w:rsidP="000C1634">
            <w:pPr>
              <w:pStyle w:val="NormalWeb"/>
              <w:rPr>
                <w:rFonts w:ascii="Sassoon Infant Rg" w:hAnsi="Sassoon Infant Rg"/>
                <w:sz w:val="14"/>
                <w:szCs w:val="14"/>
              </w:rPr>
            </w:pPr>
            <w:r w:rsidRPr="009930A4">
              <w:rPr>
                <w:rFonts w:ascii="Sassoon Infant Rg" w:hAnsi="Sassoon Infant Rg"/>
                <w:sz w:val="14"/>
                <w:szCs w:val="14"/>
              </w:rPr>
              <w:t xml:space="preserve">-  Express their ideas and feelings about their experiences using full sentences, including use of past, present and future tenses and making use of conjunctions, with modelling and support from their teacher. </w:t>
            </w:r>
          </w:p>
        </w:tc>
      </w:tr>
      <w:tr w:rsidR="00AE56CD" w:rsidRPr="009930A4" w14:paraId="182D32FE" w14:textId="047F236D" w:rsidTr="00AE56CD">
        <w:tc>
          <w:tcPr>
            <w:tcW w:w="1328" w:type="dxa"/>
            <w:shd w:val="clear" w:color="auto" w:fill="FFE599" w:themeFill="accent4" w:themeFillTint="66"/>
          </w:tcPr>
          <w:p w14:paraId="75BFB07A" w14:textId="3A9634FD" w:rsidR="0078014D" w:rsidRPr="009930A4" w:rsidRDefault="0078014D" w:rsidP="000C1634">
            <w:pPr>
              <w:jc w:val="center"/>
              <w:rPr>
                <w:rFonts w:ascii="Sassoon Infant Rg" w:hAnsi="Sassoon Infant Rg"/>
                <w:b/>
                <w:bCs/>
                <w:sz w:val="16"/>
                <w:szCs w:val="16"/>
              </w:rPr>
            </w:pPr>
            <w:r w:rsidRPr="009930A4">
              <w:rPr>
                <w:rFonts w:ascii="Sassoon Infant Rg" w:hAnsi="Sassoon Infant Rg"/>
                <w:b/>
                <w:bCs/>
                <w:sz w:val="16"/>
                <w:szCs w:val="16"/>
              </w:rPr>
              <w:t>Gross Motor Skills</w:t>
            </w:r>
          </w:p>
        </w:tc>
        <w:tc>
          <w:tcPr>
            <w:tcW w:w="1822" w:type="dxa"/>
            <w:gridSpan w:val="2"/>
            <w:shd w:val="clear" w:color="auto" w:fill="FFE599" w:themeFill="accent4" w:themeFillTint="66"/>
          </w:tcPr>
          <w:p w14:paraId="55E23872" w14:textId="6502149F" w:rsidR="0078014D" w:rsidRPr="009930A4" w:rsidRDefault="003021FB" w:rsidP="001E19B0">
            <w:pPr>
              <w:jc w:val="center"/>
              <w:rPr>
                <w:rFonts w:ascii="Sassoon Infant Rg" w:hAnsi="Sassoon Infant Rg"/>
                <w:sz w:val="16"/>
                <w:szCs w:val="16"/>
              </w:rPr>
            </w:pPr>
            <w:r w:rsidRPr="009930A4">
              <w:rPr>
                <w:rFonts w:ascii="Sassoon Infant Rg" w:hAnsi="Sassoon Infant Rg"/>
                <w:sz w:val="16"/>
                <w:szCs w:val="16"/>
              </w:rPr>
              <w:t>To move safely in a space.</w:t>
            </w:r>
          </w:p>
        </w:tc>
        <w:tc>
          <w:tcPr>
            <w:tcW w:w="1630" w:type="dxa"/>
            <w:shd w:val="clear" w:color="auto" w:fill="FFE599" w:themeFill="accent4" w:themeFillTint="66"/>
          </w:tcPr>
          <w:p w14:paraId="629C5EA1" w14:textId="76F255A6" w:rsidR="0078014D" w:rsidRPr="009930A4" w:rsidRDefault="002A54D1" w:rsidP="001E19B0">
            <w:pPr>
              <w:jc w:val="center"/>
              <w:rPr>
                <w:rFonts w:ascii="Sassoon Infant Rg" w:hAnsi="Sassoon Infant Rg"/>
                <w:sz w:val="16"/>
                <w:szCs w:val="16"/>
              </w:rPr>
            </w:pPr>
            <w:r w:rsidRPr="009930A4">
              <w:rPr>
                <w:rFonts w:ascii="Sassoon Infant Rg" w:hAnsi="Sassoon Infant Rg"/>
                <w:sz w:val="16"/>
                <w:szCs w:val="16"/>
              </w:rPr>
              <w:t>Explore different ways to travel using equipment.</w:t>
            </w:r>
          </w:p>
        </w:tc>
        <w:tc>
          <w:tcPr>
            <w:tcW w:w="1706" w:type="dxa"/>
            <w:shd w:val="clear" w:color="auto" w:fill="FFE599" w:themeFill="accent4" w:themeFillTint="66"/>
          </w:tcPr>
          <w:p w14:paraId="23E731F0" w14:textId="55C29497" w:rsidR="0078014D" w:rsidRPr="009930A4" w:rsidRDefault="003021FB" w:rsidP="001E19B0">
            <w:pPr>
              <w:jc w:val="center"/>
              <w:rPr>
                <w:rFonts w:ascii="Sassoon Infant Rg" w:hAnsi="Sassoon Infant Rg"/>
                <w:sz w:val="16"/>
                <w:szCs w:val="16"/>
              </w:rPr>
            </w:pPr>
            <w:r w:rsidRPr="009930A4">
              <w:rPr>
                <w:rFonts w:ascii="Sassoon Infant Rg" w:hAnsi="Sassoon Infant Rg"/>
                <w:sz w:val="16"/>
                <w:szCs w:val="16"/>
              </w:rPr>
              <w:t>To be able to control a ball in different ways, balance on a variety of equipment and climb</w:t>
            </w:r>
          </w:p>
        </w:tc>
        <w:tc>
          <w:tcPr>
            <w:tcW w:w="1640" w:type="dxa"/>
            <w:shd w:val="clear" w:color="auto" w:fill="FFE599" w:themeFill="accent4" w:themeFillTint="66"/>
          </w:tcPr>
          <w:p w14:paraId="777389CB" w14:textId="683D8765" w:rsidR="0078014D" w:rsidRPr="009930A4" w:rsidRDefault="003021FB" w:rsidP="001E19B0">
            <w:pPr>
              <w:jc w:val="center"/>
              <w:rPr>
                <w:rFonts w:ascii="Sassoon Infant Rg" w:hAnsi="Sassoon Infant Rg"/>
                <w:sz w:val="16"/>
                <w:szCs w:val="16"/>
              </w:rPr>
            </w:pPr>
            <w:r w:rsidRPr="009930A4">
              <w:rPr>
                <w:rFonts w:ascii="Sassoon Infant Rg" w:hAnsi="Sassoon Infant Rg"/>
                <w:sz w:val="16"/>
                <w:szCs w:val="16"/>
              </w:rPr>
              <w:t>To jump and land safely from a height.</w:t>
            </w:r>
          </w:p>
        </w:tc>
        <w:tc>
          <w:tcPr>
            <w:tcW w:w="1712" w:type="dxa"/>
            <w:gridSpan w:val="2"/>
            <w:shd w:val="clear" w:color="auto" w:fill="FFE599" w:themeFill="accent4" w:themeFillTint="66"/>
          </w:tcPr>
          <w:p w14:paraId="267A2722" w14:textId="13A7F13D" w:rsidR="0078014D" w:rsidRPr="009930A4" w:rsidRDefault="003021FB" w:rsidP="001E19B0">
            <w:pPr>
              <w:jc w:val="center"/>
              <w:rPr>
                <w:rFonts w:ascii="Sassoon Infant Rg" w:hAnsi="Sassoon Infant Rg"/>
                <w:sz w:val="16"/>
                <w:szCs w:val="16"/>
              </w:rPr>
            </w:pPr>
            <w:r w:rsidRPr="009930A4">
              <w:rPr>
                <w:rFonts w:ascii="Sassoon Infant Rg" w:hAnsi="Sassoon Infant Rg"/>
                <w:sz w:val="16"/>
                <w:szCs w:val="16"/>
              </w:rPr>
              <w:t>To move safely with confidence and imagination, communicating ideas through movement.</w:t>
            </w:r>
          </w:p>
        </w:tc>
        <w:tc>
          <w:tcPr>
            <w:tcW w:w="1466" w:type="dxa"/>
            <w:shd w:val="clear" w:color="auto" w:fill="FFE599" w:themeFill="accent4" w:themeFillTint="66"/>
          </w:tcPr>
          <w:p w14:paraId="373C1CE4" w14:textId="710915DD" w:rsidR="0078014D" w:rsidRPr="009930A4" w:rsidRDefault="003021FB" w:rsidP="001E19B0">
            <w:pPr>
              <w:jc w:val="center"/>
              <w:rPr>
                <w:rFonts w:ascii="Sassoon Infant Rg" w:hAnsi="Sassoon Infant Rg"/>
                <w:sz w:val="16"/>
                <w:szCs w:val="16"/>
              </w:rPr>
            </w:pPr>
            <w:r w:rsidRPr="009930A4">
              <w:rPr>
                <w:rFonts w:ascii="Sassoon Infant Rg" w:hAnsi="Sassoon Infant Rg"/>
                <w:sz w:val="16"/>
                <w:szCs w:val="16"/>
              </w:rPr>
              <w:t>To play by the rules and develop coordination.</w:t>
            </w:r>
          </w:p>
        </w:tc>
        <w:tc>
          <w:tcPr>
            <w:tcW w:w="4714" w:type="dxa"/>
            <w:shd w:val="clear" w:color="auto" w:fill="auto"/>
          </w:tcPr>
          <w:p w14:paraId="786FC920" w14:textId="77777777" w:rsidR="0084244B"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Negotiate space and obstacles safely, with consideration for themselves and others; </w:t>
            </w:r>
          </w:p>
          <w:p w14:paraId="7383CD4E" w14:textId="77777777" w:rsidR="0084244B"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Demonstrate strength, balance and coordination when playing; </w:t>
            </w:r>
          </w:p>
          <w:p w14:paraId="1C7EC6BF" w14:textId="581A0629" w:rsidR="0078014D"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Move energetically, such as running, jumping, dancing, hopping, skipping and climbing. </w:t>
            </w:r>
          </w:p>
        </w:tc>
      </w:tr>
      <w:tr w:rsidR="00AE56CD" w:rsidRPr="009930A4" w14:paraId="20A97ED4" w14:textId="469B3F10" w:rsidTr="00AE56CD">
        <w:tc>
          <w:tcPr>
            <w:tcW w:w="1328" w:type="dxa"/>
            <w:shd w:val="clear" w:color="auto" w:fill="FFE599" w:themeFill="accent4" w:themeFillTint="66"/>
          </w:tcPr>
          <w:p w14:paraId="76D943A0" w14:textId="6DAE3AA5" w:rsidR="0078014D" w:rsidRPr="009930A4" w:rsidRDefault="0078014D" w:rsidP="000C1634">
            <w:pPr>
              <w:jc w:val="center"/>
              <w:rPr>
                <w:rFonts w:ascii="Sassoon Infant Rg" w:hAnsi="Sassoon Infant Rg"/>
                <w:b/>
                <w:bCs/>
                <w:sz w:val="16"/>
                <w:szCs w:val="16"/>
              </w:rPr>
            </w:pPr>
            <w:r w:rsidRPr="009930A4">
              <w:rPr>
                <w:rFonts w:ascii="Sassoon Infant Rg" w:hAnsi="Sassoon Infant Rg"/>
                <w:b/>
                <w:bCs/>
                <w:sz w:val="16"/>
                <w:szCs w:val="16"/>
              </w:rPr>
              <w:t>Fine Motor Skills</w:t>
            </w:r>
          </w:p>
        </w:tc>
        <w:tc>
          <w:tcPr>
            <w:tcW w:w="1822" w:type="dxa"/>
            <w:gridSpan w:val="2"/>
            <w:shd w:val="clear" w:color="auto" w:fill="FFE599" w:themeFill="accent4" w:themeFillTint="66"/>
          </w:tcPr>
          <w:p w14:paraId="08045288" w14:textId="374A6420" w:rsidR="0078014D" w:rsidRPr="009930A4" w:rsidRDefault="000A5D4E" w:rsidP="001E19B0">
            <w:pPr>
              <w:jc w:val="center"/>
              <w:rPr>
                <w:rFonts w:ascii="Sassoon Infant Rg" w:hAnsi="Sassoon Infant Rg"/>
                <w:sz w:val="16"/>
                <w:szCs w:val="16"/>
              </w:rPr>
            </w:pPr>
            <w:r w:rsidRPr="009930A4">
              <w:rPr>
                <w:rFonts w:ascii="Sassoon Infant Rg" w:hAnsi="Sassoon Infant Rg"/>
                <w:sz w:val="16"/>
                <w:szCs w:val="16"/>
              </w:rPr>
              <w:t>Begin to use tripod grip when using mark making tools.</w:t>
            </w:r>
          </w:p>
        </w:tc>
        <w:tc>
          <w:tcPr>
            <w:tcW w:w="1630" w:type="dxa"/>
            <w:shd w:val="clear" w:color="auto" w:fill="FFE599" w:themeFill="accent4" w:themeFillTint="66"/>
          </w:tcPr>
          <w:p w14:paraId="28DED332" w14:textId="3F8BF574" w:rsidR="0078014D" w:rsidRPr="009930A4" w:rsidRDefault="000A5D4E" w:rsidP="001E19B0">
            <w:pPr>
              <w:jc w:val="center"/>
              <w:rPr>
                <w:rFonts w:ascii="Sassoon Infant Rg" w:hAnsi="Sassoon Infant Rg"/>
                <w:sz w:val="16"/>
                <w:szCs w:val="16"/>
              </w:rPr>
            </w:pPr>
            <w:r w:rsidRPr="009930A4">
              <w:rPr>
                <w:rFonts w:ascii="Sassoon Infant Rg" w:hAnsi="Sassoon Infant Rg"/>
                <w:sz w:val="16"/>
                <w:szCs w:val="16"/>
              </w:rPr>
              <w:t xml:space="preserve">To accurately draw lines, circles and shapes to draw pictures. </w:t>
            </w:r>
          </w:p>
        </w:tc>
        <w:tc>
          <w:tcPr>
            <w:tcW w:w="1706" w:type="dxa"/>
            <w:shd w:val="clear" w:color="auto" w:fill="FFE599" w:themeFill="accent4" w:themeFillTint="66"/>
          </w:tcPr>
          <w:p w14:paraId="2B86FFFA" w14:textId="77777777" w:rsidR="000F5FEF" w:rsidRPr="009930A4" w:rsidRDefault="000F5FEF" w:rsidP="001E19B0">
            <w:pPr>
              <w:jc w:val="center"/>
              <w:rPr>
                <w:rFonts w:ascii="Sassoon Infant Rg" w:hAnsi="Sassoon Infant Rg"/>
                <w:sz w:val="16"/>
                <w:szCs w:val="16"/>
              </w:rPr>
            </w:pPr>
            <w:r w:rsidRPr="009930A4">
              <w:rPr>
                <w:rFonts w:ascii="Sassoon Infant Rg" w:hAnsi="Sassoon Infant Rg"/>
                <w:sz w:val="16"/>
                <w:szCs w:val="16"/>
              </w:rPr>
              <w:t>To handle scissors, pencil and glue effectively.</w:t>
            </w:r>
          </w:p>
          <w:p w14:paraId="0758E9F4" w14:textId="726364BB" w:rsidR="000F5FEF" w:rsidRPr="009930A4" w:rsidRDefault="000F5FEF" w:rsidP="001E19B0">
            <w:pPr>
              <w:jc w:val="center"/>
              <w:rPr>
                <w:rFonts w:ascii="Sassoon Infant Rg" w:hAnsi="Sassoon Infant Rg"/>
                <w:sz w:val="16"/>
                <w:szCs w:val="16"/>
              </w:rPr>
            </w:pPr>
          </w:p>
        </w:tc>
        <w:tc>
          <w:tcPr>
            <w:tcW w:w="1640" w:type="dxa"/>
            <w:shd w:val="clear" w:color="auto" w:fill="FFE599" w:themeFill="accent4" w:themeFillTint="66"/>
          </w:tcPr>
          <w:p w14:paraId="6A1C4D19" w14:textId="77777777" w:rsidR="000F5FEF" w:rsidRPr="009930A4" w:rsidRDefault="000F5FEF" w:rsidP="000F5FEF">
            <w:pPr>
              <w:jc w:val="center"/>
              <w:rPr>
                <w:rFonts w:ascii="Sassoon Infant Rg" w:hAnsi="Sassoon Infant Rg"/>
                <w:sz w:val="16"/>
                <w:szCs w:val="16"/>
              </w:rPr>
            </w:pPr>
            <w:r w:rsidRPr="009930A4">
              <w:rPr>
                <w:rFonts w:ascii="Sassoon Infant Rg" w:hAnsi="Sassoon Infant Rg"/>
                <w:sz w:val="16"/>
                <w:szCs w:val="16"/>
              </w:rPr>
              <w:t>Use a hammer and saw correctly.</w:t>
            </w:r>
          </w:p>
          <w:p w14:paraId="5AC698F7" w14:textId="77777777" w:rsidR="000F5FEF" w:rsidRPr="009930A4" w:rsidRDefault="000F5FEF" w:rsidP="000F5FEF">
            <w:pPr>
              <w:jc w:val="center"/>
              <w:rPr>
                <w:rFonts w:ascii="Sassoon Infant Rg" w:hAnsi="Sassoon Infant Rg"/>
                <w:sz w:val="16"/>
                <w:szCs w:val="16"/>
              </w:rPr>
            </w:pPr>
          </w:p>
          <w:p w14:paraId="7913DF5F" w14:textId="0FE71041" w:rsidR="0078014D" w:rsidRPr="009930A4" w:rsidRDefault="000F5FEF" w:rsidP="000F5FEF">
            <w:pPr>
              <w:jc w:val="center"/>
              <w:rPr>
                <w:rFonts w:ascii="Sassoon Infant Rg" w:hAnsi="Sassoon Infant Rg"/>
                <w:sz w:val="16"/>
                <w:szCs w:val="16"/>
              </w:rPr>
            </w:pPr>
            <w:r w:rsidRPr="009930A4">
              <w:rPr>
                <w:rFonts w:ascii="Sassoon Infant Rg" w:hAnsi="Sassoon Infant Rg"/>
                <w:sz w:val="16"/>
                <w:szCs w:val="16"/>
              </w:rPr>
              <w:lastRenderedPageBreak/>
              <w:t>Able to use cutlery appropriately.</w:t>
            </w:r>
          </w:p>
        </w:tc>
        <w:tc>
          <w:tcPr>
            <w:tcW w:w="1712" w:type="dxa"/>
            <w:gridSpan w:val="2"/>
            <w:shd w:val="clear" w:color="auto" w:fill="FFE599" w:themeFill="accent4" w:themeFillTint="66"/>
          </w:tcPr>
          <w:p w14:paraId="0A6D4663" w14:textId="7D7B608C" w:rsidR="0078014D" w:rsidRPr="009930A4" w:rsidRDefault="000A5D4E" w:rsidP="001E19B0">
            <w:pPr>
              <w:jc w:val="center"/>
              <w:rPr>
                <w:rFonts w:ascii="Sassoon Infant Rg" w:hAnsi="Sassoon Infant Rg"/>
                <w:sz w:val="16"/>
                <w:szCs w:val="16"/>
              </w:rPr>
            </w:pPr>
            <w:r w:rsidRPr="009930A4">
              <w:rPr>
                <w:rFonts w:ascii="Sassoon Infant Rg" w:hAnsi="Sassoon Infant Rg"/>
                <w:sz w:val="16"/>
                <w:szCs w:val="16"/>
              </w:rPr>
              <w:lastRenderedPageBreak/>
              <w:t>Hold scissors correctly and cut out small shapes.</w:t>
            </w:r>
          </w:p>
        </w:tc>
        <w:tc>
          <w:tcPr>
            <w:tcW w:w="1466" w:type="dxa"/>
            <w:shd w:val="clear" w:color="auto" w:fill="FFE599" w:themeFill="accent4" w:themeFillTint="66"/>
          </w:tcPr>
          <w:p w14:paraId="1D31F5A5" w14:textId="4751FFA1" w:rsidR="0078014D" w:rsidRPr="009930A4" w:rsidRDefault="000A5D4E" w:rsidP="001E19B0">
            <w:pPr>
              <w:jc w:val="center"/>
              <w:rPr>
                <w:rFonts w:ascii="Sassoon Infant Rg" w:hAnsi="Sassoon Infant Rg"/>
                <w:sz w:val="16"/>
                <w:szCs w:val="16"/>
              </w:rPr>
            </w:pPr>
            <w:r w:rsidRPr="009930A4">
              <w:rPr>
                <w:rFonts w:ascii="Sassoon Infant Rg" w:hAnsi="Sassoon Infant Rg"/>
                <w:sz w:val="16"/>
                <w:szCs w:val="16"/>
              </w:rPr>
              <w:t>To form letters correctly using a tripod grip.</w:t>
            </w:r>
          </w:p>
        </w:tc>
        <w:tc>
          <w:tcPr>
            <w:tcW w:w="4714" w:type="dxa"/>
            <w:shd w:val="clear" w:color="auto" w:fill="auto"/>
          </w:tcPr>
          <w:p w14:paraId="1182E45A" w14:textId="77777777" w:rsidR="0084244B"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Hold a pencil effectively in preparation for fluent writing – using the tripod grip in almost all cases; </w:t>
            </w:r>
          </w:p>
          <w:p w14:paraId="657F13FB" w14:textId="77777777" w:rsidR="0084244B"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lastRenderedPageBreak/>
              <w:t xml:space="preserve">-  Use a range of small tools, including scissors, paint brushes and cutlery; </w:t>
            </w:r>
          </w:p>
          <w:p w14:paraId="4CCF330F" w14:textId="18BE5044" w:rsidR="0078014D"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Begin to show accuracy and care when drawing. </w:t>
            </w:r>
          </w:p>
        </w:tc>
      </w:tr>
      <w:tr w:rsidR="00AE56CD" w:rsidRPr="009930A4" w14:paraId="5CC7EF71" w14:textId="43E6B604" w:rsidTr="00AE56CD">
        <w:tc>
          <w:tcPr>
            <w:tcW w:w="1328" w:type="dxa"/>
            <w:shd w:val="clear" w:color="auto" w:fill="F19BE8"/>
          </w:tcPr>
          <w:p w14:paraId="57397BB3" w14:textId="68D78E26" w:rsidR="0078014D" w:rsidRPr="009930A4" w:rsidRDefault="0078014D" w:rsidP="000C1634">
            <w:pPr>
              <w:jc w:val="center"/>
              <w:rPr>
                <w:rFonts w:ascii="Sassoon Infant Rg" w:hAnsi="Sassoon Infant Rg"/>
                <w:b/>
                <w:bCs/>
                <w:sz w:val="16"/>
                <w:szCs w:val="16"/>
              </w:rPr>
            </w:pPr>
            <w:r w:rsidRPr="009930A4">
              <w:rPr>
                <w:rFonts w:ascii="Sassoon Infant Rg" w:hAnsi="Sassoon Infant Rg"/>
                <w:b/>
                <w:bCs/>
                <w:sz w:val="16"/>
                <w:szCs w:val="16"/>
              </w:rPr>
              <w:lastRenderedPageBreak/>
              <w:t>Comprehension</w:t>
            </w:r>
          </w:p>
        </w:tc>
        <w:tc>
          <w:tcPr>
            <w:tcW w:w="1822" w:type="dxa"/>
            <w:gridSpan w:val="2"/>
            <w:shd w:val="clear" w:color="auto" w:fill="F19BE8"/>
          </w:tcPr>
          <w:p w14:paraId="534B62E9" w14:textId="35603323" w:rsidR="0078014D" w:rsidRPr="009930A4" w:rsidRDefault="000F5FEF" w:rsidP="001E19B0">
            <w:pPr>
              <w:jc w:val="center"/>
              <w:rPr>
                <w:rFonts w:ascii="Sassoon Infant Rg" w:hAnsi="Sassoon Infant Rg"/>
                <w:sz w:val="16"/>
                <w:szCs w:val="16"/>
              </w:rPr>
            </w:pPr>
            <w:r w:rsidRPr="009930A4">
              <w:rPr>
                <w:rFonts w:ascii="Sassoon Infant Rg" w:hAnsi="Sassoon Infant Rg"/>
                <w:sz w:val="16"/>
                <w:szCs w:val="16"/>
              </w:rPr>
              <w:t>Independently looks at a book, holding it the correct way and turning pages.</w:t>
            </w:r>
          </w:p>
        </w:tc>
        <w:tc>
          <w:tcPr>
            <w:tcW w:w="1630" w:type="dxa"/>
            <w:shd w:val="clear" w:color="auto" w:fill="F19BE8"/>
          </w:tcPr>
          <w:p w14:paraId="0E1E592B" w14:textId="20230B0D" w:rsidR="0078014D" w:rsidRPr="009930A4" w:rsidRDefault="000F5FEF" w:rsidP="001E19B0">
            <w:pPr>
              <w:jc w:val="center"/>
              <w:rPr>
                <w:rFonts w:ascii="Sassoon Infant Rg" w:hAnsi="Sassoon Infant Rg"/>
                <w:sz w:val="16"/>
                <w:szCs w:val="16"/>
              </w:rPr>
            </w:pPr>
            <w:r w:rsidRPr="009930A4">
              <w:rPr>
                <w:rFonts w:ascii="Sassoon Infant Rg" w:hAnsi="Sassoon Infant Rg"/>
                <w:sz w:val="16"/>
                <w:szCs w:val="16"/>
              </w:rPr>
              <w:t>Engages and enjoys an increasing range of books.</w:t>
            </w:r>
          </w:p>
        </w:tc>
        <w:tc>
          <w:tcPr>
            <w:tcW w:w="1706" w:type="dxa"/>
            <w:shd w:val="clear" w:color="auto" w:fill="F19BE8"/>
          </w:tcPr>
          <w:p w14:paraId="3D4F75E7" w14:textId="62B36516" w:rsidR="0078014D" w:rsidRPr="009930A4" w:rsidRDefault="00556FE3" w:rsidP="001E19B0">
            <w:pPr>
              <w:jc w:val="center"/>
              <w:rPr>
                <w:rFonts w:ascii="Sassoon Infant Rg" w:hAnsi="Sassoon Infant Rg"/>
                <w:sz w:val="16"/>
                <w:szCs w:val="16"/>
              </w:rPr>
            </w:pPr>
            <w:r w:rsidRPr="009930A4">
              <w:rPr>
                <w:rFonts w:ascii="Sassoon Infant Rg" w:hAnsi="Sassoon Infant Rg"/>
                <w:sz w:val="16"/>
                <w:szCs w:val="16"/>
              </w:rPr>
              <w:t>Acts out stories using recently introduced vocabulary.</w:t>
            </w:r>
          </w:p>
        </w:tc>
        <w:tc>
          <w:tcPr>
            <w:tcW w:w="1640" w:type="dxa"/>
            <w:shd w:val="clear" w:color="auto" w:fill="F19BE8"/>
          </w:tcPr>
          <w:p w14:paraId="2C6AE9FF" w14:textId="3CB6AE5D" w:rsidR="0078014D" w:rsidRPr="009930A4" w:rsidRDefault="000F5FEF" w:rsidP="001E19B0">
            <w:pPr>
              <w:jc w:val="center"/>
              <w:rPr>
                <w:rFonts w:ascii="Sassoon Infant Rg" w:hAnsi="Sassoon Infant Rg"/>
                <w:sz w:val="16"/>
                <w:szCs w:val="16"/>
              </w:rPr>
            </w:pPr>
            <w:r w:rsidRPr="009930A4">
              <w:rPr>
                <w:rFonts w:ascii="Sassoon Infant Rg" w:hAnsi="Sassoon Infant Rg"/>
                <w:sz w:val="16"/>
                <w:szCs w:val="16"/>
              </w:rPr>
              <w:t>To be able to talk about the characters in the books they are reading.</w:t>
            </w:r>
          </w:p>
        </w:tc>
        <w:tc>
          <w:tcPr>
            <w:tcW w:w="1712" w:type="dxa"/>
            <w:gridSpan w:val="2"/>
            <w:shd w:val="clear" w:color="auto" w:fill="F19BE8"/>
          </w:tcPr>
          <w:p w14:paraId="1C9FB5A1" w14:textId="627E7238" w:rsidR="0078014D" w:rsidRPr="009930A4" w:rsidRDefault="00556FE3" w:rsidP="001E19B0">
            <w:pPr>
              <w:jc w:val="center"/>
              <w:rPr>
                <w:rFonts w:ascii="Sassoon Infant Rg" w:hAnsi="Sassoon Infant Rg"/>
                <w:sz w:val="16"/>
                <w:szCs w:val="16"/>
              </w:rPr>
            </w:pPr>
            <w:r w:rsidRPr="009930A4">
              <w:rPr>
                <w:rFonts w:ascii="Sassoon Infant Rg" w:hAnsi="Sassoon Infant Rg"/>
                <w:sz w:val="16"/>
                <w:szCs w:val="16"/>
              </w:rPr>
              <w:t>Retell a story using vocabulary influenced by their book.</w:t>
            </w:r>
          </w:p>
        </w:tc>
        <w:tc>
          <w:tcPr>
            <w:tcW w:w="1466" w:type="dxa"/>
            <w:shd w:val="clear" w:color="auto" w:fill="F19BE8"/>
          </w:tcPr>
          <w:p w14:paraId="36079ABC" w14:textId="2F5A4148" w:rsidR="0078014D" w:rsidRPr="009930A4" w:rsidRDefault="00556FE3" w:rsidP="001E19B0">
            <w:pPr>
              <w:jc w:val="center"/>
              <w:rPr>
                <w:rFonts w:ascii="Sassoon Infant Rg" w:hAnsi="Sassoon Infant Rg"/>
                <w:sz w:val="16"/>
                <w:szCs w:val="16"/>
              </w:rPr>
            </w:pPr>
            <w:r w:rsidRPr="009930A4">
              <w:rPr>
                <w:rFonts w:ascii="Sassoon Infant Rg" w:hAnsi="Sassoon Infant Rg"/>
                <w:sz w:val="16"/>
                <w:szCs w:val="16"/>
              </w:rPr>
              <w:t>Able to answer questions about what they have read.</w:t>
            </w:r>
          </w:p>
        </w:tc>
        <w:tc>
          <w:tcPr>
            <w:tcW w:w="4714" w:type="dxa"/>
            <w:shd w:val="clear" w:color="auto" w:fill="auto"/>
          </w:tcPr>
          <w:p w14:paraId="374919BE" w14:textId="77777777" w:rsidR="0084244B"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Demonstrate understanding of what has been read to them by retelling stories and narratives using their own words and recently introduced vocabulary; </w:t>
            </w:r>
          </w:p>
          <w:p w14:paraId="0A6D7102" w14:textId="77777777" w:rsidR="0084244B"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Anticipate – where appropriate – key events in stories; </w:t>
            </w:r>
          </w:p>
          <w:p w14:paraId="04E1A30E" w14:textId="072B0728" w:rsidR="0078014D"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Use and understand recently introduced vocabulary during discussions about stories, non-fiction, rhymes and poems and during role-play. </w:t>
            </w:r>
          </w:p>
        </w:tc>
      </w:tr>
      <w:tr w:rsidR="00AE56CD" w:rsidRPr="009930A4" w14:paraId="40A47CCB" w14:textId="5F38FD44" w:rsidTr="00AE56CD">
        <w:tc>
          <w:tcPr>
            <w:tcW w:w="1328" w:type="dxa"/>
            <w:shd w:val="clear" w:color="auto" w:fill="F19BE8"/>
          </w:tcPr>
          <w:p w14:paraId="7D39B763" w14:textId="13C97E39" w:rsidR="0078014D" w:rsidRPr="009930A4" w:rsidRDefault="0078014D" w:rsidP="000C1634">
            <w:pPr>
              <w:jc w:val="center"/>
              <w:rPr>
                <w:rFonts w:ascii="Sassoon Infant Rg" w:hAnsi="Sassoon Infant Rg"/>
                <w:b/>
                <w:bCs/>
                <w:sz w:val="16"/>
                <w:szCs w:val="16"/>
              </w:rPr>
            </w:pPr>
            <w:r w:rsidRPr="009930A4">
              <w:rPr>
                <w:rFonts w:ascii="Sassoon Infant Rg" w:hAnsi="Sassoon Infant Rg"/>
                <w:b/>
                <w:bCs/>
                <w:sz w:val="16"/>
                <w:szCs w:val="16"/>
              </w:rPr>
              <w:t>Word Reading</w:t>
            </w:r>
          </w:p>
        </w:tc>
        <w:tc>
          <w:tcPr>
            <w:tcW w:w="1822" w:type="dxa"/>
            <w:gridSpan w:val="2"/>
            <w:shd w:val="clear" w:color="auto" w:fill="F19BE8"/>
          </w:tcPr>
          <w:p w14:paraId="2A3D3C0A" w14:textId="33A15F6B" w:rsidR="0078014D" w:rsidRPr="009930A4" w:rsidRDefault="00C568F2" w:rsidP="001E19B0">
            <w:pPr>
              <w:jc w:val="center"/>
              <w:rPr>
                <w:rFonts w:ascii="Sassoon Infant Rg" w:hAnsi="Sassoon Infant Rg"/>
                <w:sz w:val="16"/>
                <w:szCs w:val="16"/>
              </w:rPr>
            </w:pPr>
            <w:r w:rsidRPr="009930A4">
              <w:rPr>
                <w:rFonts w:ascii="Sassoon Infant Rg" w:hAnsi="Sassoon Infant Rg"/>
                <w:sz w:val="16"/>
                <w:szCs w:val="16"/>
              </w:rPr>
              <w:t>Segment and blend sounds together to read words.</w:t>
            </w:r>
          </w:p>
        </w:tc>
        <w:tc>
          <w:tcPr>
            <w:tcW w:w="1630" w:type="dxa"/>
            <w:shd w:val="clear" w:color="auto" w:fill="F19BE8"/>
          </w:tcPr>
          <w:p w14:paraId="0A3514D7" w14:textId="72E29FAA" w:rsidR="0078014D" w:rsidRPr="009930A4" w:rsidRDefault="00C568F2" w:rsidP="001E19B0">
            <w:pPr>
              <w:jc w:val="center"/>
              <w:rPr>
                <w:rFonts w:ascii="Sassoon Infant Rg" w:hAnsi="Sassoon Infant Rg"/>
                <w:sz w:val="16"/>
                <w:szCs w:val="16"/>
              </w:rPr>
            </w:pPr>
            <w:r w:rsidRPr="009930A4">
              <w:rPr>
                <w:rFonts w:ascii="Sassoon Infant Rg" w:hAnsi="Sassoon Infant Rg"/>
                <w:sz w:val="16"/>
                <w:szCs w:val="16"/>
              </w:rPr>
              <w:t>Begin to read captions and sentences.</w:t>
            </w:r>
          </w:p>
        </w:tc>
        <w:tc>
          <w:tcPr>
            <w:tcW w:w="1706" w:type="dxa"/>
            <w:shd w:val="clear" w:color="auto" w:fill="F19BE8"/>
          </w:tcPr>
          <w:p w14:paraId="316D4157" w14:textId="2D8046E0" w:rsidR="0078014D" w:rsidRPr="009930A4" w:rsidRDefault="00C568F2" w:rsidP="001E19B0">
            <w:pPr>
              <w:jc w:val="center"/>
              <w:rPr>
                <w:rFonts w:ascii="Sassoon Infant Rg" w:hAnsi="Sassoon Infant Rg"/>
                <w:sz w:val="16"/>
                <w:szCs w:val="16"/>
              </w:rPr>
            </w:pPr>
            <w:r w:rsidRPr="009930A4">
              <w:rPr>
                <w:rFonts w:ascii="Sassoon Infant Rg" w:hAnsi="Sassoon Infant Rg"/>
                <w:sz w:val="16"/>
                <w:szCs w:val="16"/>
              </w:rPr>
              <w:t>Recognise taught digraphs in words and blend the sounds together.</w:t>
            </w:r>
          </w:p>
        </w:tc>
        <w:tc>
          <w:tcPr>
            <w:tcW w:w="1640" w:type="dxa"/>
            <w:shd w:val="clear" w:color="auto" w:fill="F19BE8"/>
          </w:tcPr>
          <w:p w14:paraId="47707A26" w14:textId="24159C97" w:rsidR="0078014D" w:rsidRPr="009930A4" w:rsidRDefault="00C568F2" w:rsidP="001E19B0">
            <w:pPr>
              <w:jc w:val="center"/>
              <w:rPr>
                <w:rFonts w:ascii="Sassoon Infant Rg" w:hAnsi="Sassoon Infant Rg"/>
                <w:sz w:val="16"/>
                <w:szCs w:val="16"/>
              </w:rPr>
            </w:pPr>
            <w:r w:rsidRPr="009930A4">
              <w:rPr>
                <w:rFonts w:ascii="Sassoon Infant Rg" w:hAnsi="Sassoon Infant Rg"/>
                <w:sz w:val="16"/>
                <w:szCs w:val="16"/>
              </w:rPr>
              <w:t>Read words containing tricky words and digraphs.</w:t>
            </w:r>
          </w:p>
        </w:tc>
        <w:tc>
          <w:tcPr>
            <w:tcW w:w="1712" w:type="dxa"/>
            <w:gridSpan w:val="2"/>
            <w:shd w:val="clear" w:color="auto" w:fill="F19BE8"/>
          </w:tcPr>
          <w:p w14:paraId="410AF1F3" w14:textId="5E575328" w:rsidR="0078014D" w:rsidRPr="009930A4" w:rsidRDefault="00C568F2" w:rsidP="001E19B0">
            <w:pPr>
              <w:jc w:val="center"/>
              <w:rPr>
                <w:rFonts w:ascii="Sassoon Infant Rg" w:hAnsi="Sassoon Infant Rg"/>
                <w:sz w:val="16"/>
                <w:szCs w:val="16"/>
              </w:rPr>
            </w:pPr>
            <w:r w:rsidRPr="009930A4">
              <w:rPr>
                <w:rFonts w:ascii="Sassoon Infant Rg" w:hAnsi="Sassoon Infant Rg"/>
                <w:sz w:val="16"/>
                <w:szCs w:val="16"/>
              </w:rPr>
              <w:t>Read longer sentences containing phase 4 words and tricky words.</w:t>
            </w:r>
          </w:p>
        </w:tc>
        <w:tc>
          <w:tcPr>
            <w:tcW w:w="1466" w:type="dxa"/>
            <w:shd w:val="clear" w:color="auto" w:fill="F19BE8"/>
          </w:tcPr>
          <w:p w14:paraId="5BF0D191" w14:textId="4EAB3C8D" w:rsidR="0078014D" w:rsidRPr="009930A4" w:rsidRDefault="00556FE3" w:rsidP="001E19B0">
            <w:pPr>
              <w:jc w:val="center"/>
              <w:rPr>
                <w:rFonts w:ascii="Sassoon Infant Rg" w:hAnsi="Sassoon Infant Rg"/>
                <w:sz w:val="16"/>
                <w:szCs w:val="16"/>
              </w:rPr>
            </w:pPr>
            <w:r w:rsidRPr="009930A4">
              <w:rPr>
                <w:rFonts w:ascii="Sassoon Infant Rg" w:hAnsi="Sassoon Infant Rg"/>
                <w:sz w:val="16"/>
                <w:szCs w:val="16"/>
              </w:rPr>
              <w:t>Read books matching their phonics ability.</w:t>
            </w:r>
          </w:p>
        </w:tc>
        <w:tc>
          <w:tcPr>
            <w:tcW w:w="4714" w:type="dxa"/>
            <w:shd w:val="clear" w:color="auto" w:fill="auto"/>
          </w:tcPr>
          <w:p w14:paraId="0E7316A6" w14:textId="77777777" w:rsidR="0084244B"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Say a sound for each letter in the alphabet and at least 10 digraphs; </w:t>
            </w:r>
          </w:p>
          <w:p w14:paraId="70389FDD" w14:textId="77777777" w:rsidR="0084244B"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Read words consistent with their phonic knowledge by sound-blending; </w:t>
            </w:r>
          </w:p>
          <w:p w14:paraId="285907D9" w14:textId="0F45E33B" w:rsidR="0078014D"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Read aloud simple sentences and books that are consistent with their phonic knowledge, including some common exception words. </w:t>
            </w:r>
          </w:p>
        </w:tc>
      </w:tr>
      <w:tr w:rsidR="00AE56CD" w:rsidRPr="009930A4" w14:paraId="40D9A8EC" w14:textId="7A8EEA1E" w:rsidTr="00AE56CD">
        <w:tc>
          <w:tcPr>
            <w:tcW w:w="1328" w:type="dxa"/>
            <w:shd w:val="clear" w:color="auto" w:fill="F19BE8"/>
          </w:tcPr>
          <w:p w14:paraId="1D6F1385" w14:textId="1EDEF512" w:rsidR="0078014D" w:rsidRPr="009930A4" w:rsidRDefault="0078014D" w:rsidP="000C1634">
            <w:pPr>
              <w:jc w:val="center"/>
              <w:rPr>
                <w:rFonts w:ascii="Sassoon Infant Rg" w:hAnsi="Sassoon Infant Rg"/>
                <w:b/>
                <w:bCs/>
                <w:sz w:val="16"/>
                <w:szCs w:val="16"/>
              </w:rPr>
            </w:pPr>
            <w:r w:rsidRPr="009930A4">
              <w:rPr>
                <w:rFonts w:ascii="Sassoon Infant Rg" w:hAnsi="Sassoon Infant Rg"/>
                <w:b/>
                <w:bCs/>
                <w:sz w:val="16"/>
                <w:szCs w:val="16"/>
              </w:rPr>
              <w:t>Writing</w:t>
            </w:r>
          </w:p>
        </w:tc>
        <w:tc>
          <w:tcPr>
            <w:tcW w:w="1822" w:type="dxa"/>
            <w:gridSpan w:val="2"/>
            <w:shd w:val="clear" w:color="auto" w:fill="F19BE8"/>
          </w:tcPr>
          <w:p w14:paraId="494C92E8" w14:textId="1327153B" w:rsidR="0078014D" w:rsidRPr="009930A4" w:rsidRDefault="000E5B35" w:rsidP="001E19B0">
            <w:pPr>
              <w:jc w:val="center"/>
              <w:rPr>
                <w:rFonts w:ascii="Sassoon Infant Rg" w:hAnsi="Sassoon Infant Rg"/>
                <w:sz w:val="16"/>
                <w:szCs w:val="16"/>
              </w:rPr>
            </w:pPr>
            <w:r w:rsidRPr="009930A4">
              <w:rPr>
                <w:rFonts w:ascii="Sassoon Infant Rg" w:hAnsi="Sassoon Infant Rg"/>
                <w:sz w:val="16"/>
                <w:szCs w:val="16"/>
              </w:rPr>
              <w:t>To give meanings to the marks they make.</w:t>
            </w:r>
          </w:p>
        </w:tc>
        <w:tc>
          <w:tcPr>
            <w:tcW w:w="1630" w:type="dxa"/>
            <w:shd w:val="clear" w:color="auto" w:fill="F19BE8"/>
          </w:tcPr>
          <w:p w14:paraId="19ACB3F6" w14:textId="4C08620C" w:rsidR="0078014D" w:rsidRPr="009930A4" w:rsidRDefault="001A7648" w:rsidP="001E19B0">
            <w:pPr>
              <w:jc w:val="center"/>
              <w:rPr>
                <w:rFonts w:ascii="Sassoon Infant Rg" w:hAnsi="Sassoon Infant Rg"/>
                <w:sz w:val="16"/>
                <w:szCs w:val="16"/>
              </w:rPr>
            </w:pPr>
            <w:r w:rsidRPr="009930A4">
              <w:rPr>
                <w:rFonts w:ascii="Sassoon Infant Rg" w:hAnsi="Sassoon Infant Rg"/>
                <w:sz w:val="16"/>
                <w:szCs w:val="16"/>
              </w:rPr>
              <w:t>Forms letters correctly.</w:t>
            </w:r>
          </w:p>
        </w:tc>
        <w:tc>
          <w:tcPr>
            <w:tcW w:w="1706" w:type="dxa"/>
            <w:shd w:val="clear" w:color="auto" w:fill="F19BE8"/>
          </w:tcPr>
          <w:p w14:paraId="1180AA81" w14:textId="3732350E" w:rsidR="0078014D" w:rsidRPr="009930A4" w:rsidRDefault="001A7648" w:rsidP="001E19B0">
            <w:pPr>
              <w:jc w:val="center"/>
              <w:rPr>
                <w:rFonts w:ascii="Sassoon Infant Rg" w:hAnsi="Sassoon Infant Rg"/>
                <w:sz w:val="16"/>
                <w:szCs w:val="16"/>
              </w:rPr>
            </w:pPr>
            <w:r w:rsidRPr="009930A4">
              <w:rPr>
                <w:rFonts w:ascii="Sassoon Infant Rg" w:hAnsi="Sassoon Infant Rg"/>
                <w:sz w:val="16"/>
                <w:szCs w:val="16"/>
              </w:rPr>
              <w:t xml:space="preserve">Write words representing the sounds with a letter/letters. </w:t>
            </w:r>
          </w:p>
        </w:tc>
        <w:tc>
          <w:tcPr>
            <w:tcW w:w="1640" w:type="dxa"/>
            <w:shd w:val="clear" w:color="auto" w:fill="F19BE8"/>
          </w:tcPr>
          <w:p w14:paraId="1019CAF1" w14:textId="47D29C4B" w:rsidR="0078014D" w:rsidRPr="009930A4" w:rsidRDefault="001A7648" w:rsidP="001E19B0">
            <w:pPr>
              <w:jc w:val="center"/>
              <w:rPr>
                <w:rFonts w:ascii="Sassoon Infant Rg" w:hAnsi="Sassoon Infant Rg"/>
                <w:sz w:val="16"/>
                <w:szCs w:val="16"/>
              </w:rPr>
            </w:pPr>
            <w:r w:rsidRPr="009930A4">
              <w:rPr>
                <w:rFonts w:ascii="Sassoon Infant Rg" w:hAnsi="Sassoon Infant Rg"/>
                <w:sz w:val="16"/>
                <w:szCs w:val="16"/>
              </w:rPr>
              <w:t>Write</w:t>
            </w:r>
            <w:r w:rsidR="0078014D" w:rsidRPr="009930A4">
              <w:rPr>
                <w:rFonts w:ascii="Sassoon Infant Rg" w:hAnsi="Sassoon Infant Rg"/>
                <w:sz w:val="16"/>
                <w:szCs w:val="16"/>
              </w:rPr>
              <w:t xml:space="preserve"> </w:t>
            </w:r>
            <w:r w:rsidRPr="009930A4">
              <w:rPr>
                <w:rFonts w:ascii="Sassoon Infant Rg" w:hAnsi="Sassoon Infant Rg"/>
                <w:sz w:val="16"/>
                <w:szCs w:val="16"/>
              </w:rPr>
              <w:t>labels/phrases</w:t>
            </w:r>
            <w:r w:rsidR="0078014D" w:rsidRPr="009930A4">
              <w:rPr>
                <w:rFonts w:ascii="Sassoon Infant Rg" w:hAnsi="Sassoon Infant Rg"/>
                <w:sz w:val="16"/>
                <w:szCs w:val="16"/>
              </w:rPr>
              <w:t xml:space="preserve"> representing the sounds with a letter/letters.</w:t>
            </w:r>
          </w:p>
        </w:tc>
        <w:tc>
          <w:tcPr>
            <w:tcW w:w="1712" w:type="dxa"/>
            <w:gridSpan w:val="2"/>
            <w:shd w:val="clear" w:color="auto" w:fill="F19BE8"/>
          </w:tcPr>
          <w:p w14:paraId="488B3C3E" w14:textId="49AE3782" w:rsidR="0078014D" w:rsidRPr="009930A4" w:rsidRDefault="000E5B35" w:rsidP="001E19B0">
            <w:pPr>
              <w:jc w:val="center"/>
              <w:rPr>
                <w:rFonts w:ascii="Sassoon Infant Rg" w:hAnsi="Sassoon Infant Rg"/>
                <w:sz w:val="16"/>
                <w:szCs w:val="16"/>
              </w:rPr>
            </w:pPr>
            <w:r w:rsidRPr="009930A4">
              <w:rPr>
                <w:rFonts w:ascii="Sassoon Infant Rg" w:hAnsi="Sassoon Infant Rg"/>
                <w:sz w:val="16"/>
                <w:szCs w:val="16"/>
              </w:rPr>
              <w:t>Write words which are spelt phonetically.</w:t>
            </w:r>
          </w:p>
        </w:tc>
        <w:tc>
          <w:tcPr>
            <w:tcW w:w="1466" w:type="dxa"/>
            <w:shd w:val="clear" w:color="auto" w:fill="F19BE8"/>
          </w:tcPr>
          <w:p w14:paraId="2092F54F" w14:textId="1C2A32F4" w:rsidR="0078014D" w:rsidRPr="009930A4" w:rsidRDefault="000E5B35" w:rsidP="001E19B0">
            <w:pPr>
              <w:jc w:val="center"/>
              <w:rPr>
                <w:rFonts w:ascii="Sassoon Infant Rg" w:hAnsi="Sassoon Infant Rg"/>
                <w:sz w:val="16"/>
                <w:szCs w:val="16"/>
              </w:rPr>
            </w:pPr>
            <w:r w:rsidRPr="009930A4">
              <w:rPr>
                <w:rFonts w:ascii="Sassoon Infant Rg" w:hAnsi="Sassoon Infant Rg"/>
                <w:sz w:val="16"/>
                <w:szCs w:val="16"/>
              </w:rPr>
              <w:t>Write simple phrases and sentences using recognisable letter and sounds.</w:t>
            </w:r>
          </w:p>
        </w:tc>
        <w:tc>
          <w:tcPr>
            <w:tcW w:w="4714" w:type="dxa"/>
            <w:shd w:val="clear" w:color="auto" w:fill="auto"/>
          </w:tcPr>
          <w:p w14:paraId="3F75428A" w14:textId="77777777" w:rsidR="0084244B"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Write recognisable letters, most of which are correctly formed; </w:t>
            </w:r>
          </w:p>
          <w:p w14:paraId="10867623" w14:textId="77777777" w:rsidR="0084244B"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Spell words by identifying sounds in them and representing the sounds with a letter or letters; </w:t>
            </w:r>
          </w:p>
          <w:p w14:paraId="57B87C61" w14:textId="60B70523" w:rsidR="0078014D"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Write simple phrases and sentences that can be read by others. </w:t>
            </w:r>
          </w:p>
        </w:tc>
      </w:tr>
      <w:tr w:rsidR="00AE56CD" w:rsidRPr="009930A4" w14:paraId="7963C7AE" w14:textId="5B887C43" w:rsidTr="00AE56CD">
        <w:tc>
          <w:tcPr>
            <w:tcW w:w="1328" w:type="dxa"/>
            <w:shd w:val="clear" w:color="auto" w:fill="D0CECE" w:themeFill="background2" w:themeFillShade="E6"/>
          </w:tcPr>
          <w:p w14:paraId="79323BAD" w14:textId="41375475" w:rsidR="0078014D" w:rsidRPr="009930A4" w:rsidRDefault="0078014D" w:rsidP="000C1634">
            <w:pPr>
              <w:jc w:val="center"/>
              <w:rPr>
                <w:rFonts w:ascii="Sassoon Infant Rg" w:hAnsi="Sassoon Infant Rg"/>
                <w:b/>
                <w:bCs/>
                <w:sz w:val="16"/>
                <w:szCs w:val="16"/>
              </w:rPr>
            </w:pPr>
            <w:r w:rsidRPr="009930A4">
              <w:rPr>
                <w:rFonts w:ascii="Sassoon Infant Rg" w:hAnsi="Sassoon Infant Rg"/>
                <w:b/>
                <w:bCs/>
                <w:sz w:val="16"/>
                <w:szCs w:val="16"/>
              </w:rPr>
              <w:t>Number</w:t>
            </w:r>
          </w:p>
        </w:tc>
        <w:tc>
          <w:tcPr>
            <w:tcW w:w="1822" w:type="dxa"/>
            <w:gridSpan w:val="2"/>
            <w:shd w:val="clear" w:color="auto" w:fill="D0CECE" w:themeFill="background2" w:themeFillShade="E6"/>
          </w:tcPr>
          <w:p w14:paraId="172842CD" w14:textId="066700EC" w:rsidR="0078014D" w:rsidRPr="009930A4" w:rsidRDefault="00724DF3" w:rsidP="001E19B0">
            <w:pPr>
              <w:jc w:val="center"/>
              <w:rPr>
                <w:rFonts w:ascii="Sassoon Infant Rg" w:hAnsi="Sassoon Infant Rg"/>
                <w:sz w:val="16"/>
                <w:szCs w:val="16"/>
              </w:rPr>
            </w:pPr>
            <w:r w:rsidRPr="009930A4">
              <w:rPr>
                <w:rFonts w:ascii="Sassoon Infant Rg" w:hAnsi="Sassoon Infant Rg"/>
                <w:sz w:val="16"/>
                <w:szCs w:val="16"/>
              </w:rPr>
              <w:t>Have a deep understanding of numbers 1 – 3.</w:t>
            </w:r>
          </w:p>
        </w:tc>
        <w:tc>
          <w:tcPr>
            <w:tcW w:w="1630" w:type="dxa"/>
            <w:shd w:val="clear" w:color="auto" w:fill="D0CECE" w:themeFill="background2" w:themeFillShade="E6"/>
          </w:tcPr>
          <w:p w14:paraId="7E977C20" w14:textId="606BB099" w:rsidR="0078014D" w:rsidRPr="009930A4" w:rsidRDefault="00724DF3" w:rsidP="001E19B0">
            <w:pPr>
              <w:jc w:val="center"/>
              <w:rPr>
                <w:rFonts w:ascii="Sassoon Infant Rg" w:hAnsi="Sassoon Infant Rg"/>
                <w:sz w:val="16"/>
                <w:szCs w:val="16"/>
              </w:rPr>
            </w:pPr>
            <w:r w:rsidRPr="009930A4">
              <w:rPr>
                <w:rFonts w:ascii="Sassoon Infant Rg" w:hAnsi="Sassoon Infant Rg"/>
                <w:sz w:val="16"/>
                <w:szCs w:val="16"/>
              </w:rPr>
              <w:t>Have a deep understanding of numbers 1 - 5.</w:t>
            </w:r>
          </w:p>
        </w:tc>
        <w:tc>
          <w:tcPr>
            <w:tcW w:w="1706" w:type="dxa"/>
            <w:shd w:val="clear" w:color="auto" w:fill="D0CECE" w:themeFill="background2" w:themeFillShade="E6"/>
          </w:tcPr>
          <w:p w14:paraId="1481C6AC" w14:textId="4C0C7CF1" w:rsidR="0078014D" w:rsidRPr="009930A4" w:rsidRDefault="00724DF3" w:rsidP="001E19B0">
            <w:pPr>
              <w:jc w:val="center"/>
              <w:rPr>
                <w:rFonts w:ascii="Sassoon Infant Rg" w:hAnsi="Sassoon Infant Rg"/>
                <w:sz w:val="16"/>
                <w:szCs w:val="16"/>
              </w:rPr>
            </w:pPr>
            <w:r w:rsidRPr="009930A4">
              <w:rPr>
                <w:rFonts w:ascii="Sassoon Infant Rg" w:hAnsi="Sassoon Infant Rg"/>
                <w:sz w:val="16"/>
                <w:szCs w:val="16"/>
              </w:rPr>
              <w:t>Have a deep understanding of numbers 1 – 8.</w:t>
            </w:r>
          </w:p>
        </w:tc>
        <w:tc>
          <w:tcPr>
            <w:tcW w:w="1640" w:type="dxa"/>
            <w:shd w:val="clear" w:color="auto" w:fill="D0CECE" w:themeFill="background2" w:themeFillShade="E6"/>
          </w:tcPr>
          <w:p w14:paraId="51AF6F74" w14:textId="69C421F4" w:rsidR="0078014D" w:rsidRPr="009930A4" w:rsidRDefault="00724DF3" w:rsidP="001E19B0">
            <w:pPr>
              <w:jc w:val="center"/>
              <w:rPr>
                <w:rFonts w:ascii="Sassoon Infant Rg" w:hAnsi="Sassoon Infant Rg"/>
                <w:sz w:val="16"/>
                <w:szCs w:val="16"/>
              </w:rPr>
            </w:pPr>
            <w:r w:rsidRPr="009930A4">
              <w:rPr>
                <w:rFonts w:ascii="Sassoon Infant Rg" w:hAnsi="Sassoon Infant Rg"/>
                <w:sz w:val="16"/>
                <w:szCs w:val="16"/>
              </w:rPr>
              <w:t>Have a deep understanding of numbers 1 - 10</w:t>
            </w:r>
          </w:p>
        </w:tc>
        <w:tc>
          <w:tcPr>
            <w:tcW w:w="1712" w:type="dxa"/>
            <w:gridSpan w:val="2"/>
            <w:shd w:val="clear" w:color="auto" w:fill="D0CECE" w:themeFill="background2" w:themeFillShade="E6"/>
          </w:tcPr>
          <w:p w14:paraId="52538D1B" w14:textId="39597E94" w:rsidR="0078014D" w:rsidRPr="009930A4" w:rsidRDefault="001A7648" w:rsidP="001E19B0">
            <w:pPr>
              <w:jc w:val="center"/>
              <w:rPr>
                <w:rFonts w:ascii="Sassoon Infant Rg" w:hAnsi="Sassoon Infant Rg"/>
                <w:sz w:val="16"/>
                <w:szCs w:val="16"/>
              </w:rPr>
            </w:pPr>
            <w:r w:rsidRPr="009930A4">
              <w:rPr>
                <w:rFonts w:ascii="Sassoon Infant Rg" w:hAnsi="Sassoon Infant Rg"/>
                <w:sz w:val="16"/>
                <w:szCs w:val="16"/>
              </w:rPr>
              <w:t>To revise number bonds to 5.</w:t>
            </w:r>
          </w:p>
        </w:tc>
        <w:tc>
          <w:tcPr>
            <w:tcW w:w="1466" w:type="dxa"/>
            <w:shd w:val="clear" w:color="auto" w:fill="D0CECE" w:themeFill="background2" w:themeFillShade="E6"/>
          </w:tcPr>
          <w:p w14:paraId="6A592816" w14:textId="34C95871" w:rsidR="0078014D" w:rsidRPr="009930A4" w:rsidRDefault="001A7648" w:rsidP="001E19B0">
            <w:pPr>
              <w:jc w:val="center"/>
              <w:rPr>
                <w:rFonts w:ascii="Sassoon Infant Rg" w:hAnsi="Sassoon Infant Rg"/>
                <w:sz w:val="16"/>
                <w:szCs w:val="16"/>
              </w:rPr>
            </w:pPr>
            <w:r w:rsidRPr="009930A4">
              <w:rPr>
                <w:rFonts w:ascii="Sassoon Infant Rg" w:hAnsi="Sassoon Infant Rg"/>
                <w:sz w:val="16"/>
                <w:szCs w:val="16"/>
              </w:rPr>
              <w:t>Know number bonds to 10 including doubling facts.</w:t>
            </w:r>
          </w:p>
        </w:tc>
        <w:tc>
          <w:tcPr>
            <w:tcW w:w="4714" w:type="dxa"/>
            <w:shd w:val="clear" w:color="auto" w:fill="auto"/>
          </w:tcPr>
          <w:p w14:paraId="5BE834D5" w14:textId="040ABF57" w:rsidR="0084244B" w:rsidRPr="009930A4" w:rsidRDefault="0084244B" w:rsidP="0084244B">
            <w:pPr>
              <w:pStyle w:val="NormalWeb"/>
              <w:rPr>
                <w:rFonts w:ascii="Sassoon Infant Rg" w:hAnsi="Sassoon Infant Rg"/>
                <w:sz w:val="14"/>
                <w:szCs w:val="14"/>
              </w:rPr>
            </w:pPr>
            <w:r w:rsidRPr="009930A4">
              <w:rPr>
                <w:rFonts w:ascii="Sassoon Infant Rg" w:hAnsi="Sassoon Infant Rg"/>
                <w:sz w:val="14"/>
                <w:szCs w:val="14"/>
              </w:rPr>
              <w:t xml:space="preserve">- Have a deep understanding of number to 10, including the composition of each number; </w:t>
            </w:r>
          </w:p>
          <w:p w14:paraId="763FA458" w14:textId="77777777" w:rsidR="0084244B"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Subitise (recognise quantities without counting) up to 5; </w:t>
            </w:r>
          </w:p>
          <w:p w14:paraId="1E140D2E" w14:textId="2B5B1811" w:rsidR="0078014D"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Automatically recall (without reference to rhymes, counting or other aids) number bonds up to 5 (including subtraction facts) and some number bonds to 10, including double facts. </w:t>
            </w:r>
          </w:p>
        </w:tc>
      </w:tr>
      <w:tr w:rsidR="00AE56CD" w:rsidRPr="009930A4" w14:paraId="6ABA3FEF" w14:textId="024A5456" w:rsidTr="00AE56CD">
        <w:tc>
          <w:tcPr>
            <w:tcW w:w="1328" w:type="dxa"/>
            <w:shd w:val="clear" w:color="auto" w:fill="D0CECE" w:themeFill="background2" w:themeFillShade="E6"/>
          </w:tcPr>
          <w:p w14:paraId="03F04970" w14:textId="25AFB776" w:rsidR="0078014D" w:rsidRPr="009930A4" w:rsidRDefault="0078014D" w:rsidP="000C1634">
            <w:pPr>
              <w:jc w:val="center"/>
              <w:rPr>
                <w:rFonts w:ascii="Sassoon Infant Rg" w:hAnsi="Sassoon Infant Rg"/>
                <w:b/>
                <w:bCs/>
                <w:sz w:val="16"/>
                <w:szCs w:val="16"/>
              </w:rPr>
            </w:pPr>
            <w:r w:rsidRPr="009930A4">
              <w:rPr>
                <w:rFonts w:ascii="Sassoon Infant Rg" w:hAnsi="Sassoon Infant Rg"/>
                <w:b/>
                <w:bCs/>
                <w:sz w:val="16"/>
                <w:szCs w:val="16"/>
              </w:rPr>
              <w:t>Numerical Patterns</w:t>
            </w:r>
          </w:p>
        </w:tc>
        <w:tc>
          <w:tcPr>
            <w:tcW w:w="1822" w:type="dxa"/>
            <w:gridSpan w:val="2"/>
            <w:shd w:val="clear" w:color="auto" w:fill="D0CECE" w:themeFill="background2" w:themeFillShade="E6"/>
          </w:tcPr>
          <w:p w14:paraId="343DFE78" w14:textId="6094F206" w:rsidR="0078014D" w:rsidRPr="009930A4" w:rsidRDefault="00724DF3" w:rsidP="001E19B0">
            <w:pPr>
              <w:jc w:val="center"/>
              <w:rPr>
                <w:rFonts w:ascii="Sassoon Infant Rg" w:hAnsi="Sassoon Infant Rg"/>
                <w:sz w:val="16"/>
                <w:szCs w:val="16"/>
              </w:rPr>
            </w:pPr>
            <w:r w:rsidRPr="009930A4">
              <w:rPr>
                <w:rFonts w:ascii="Sassoon Infant Rg" w:hAnsi="Sassoon Infant Rg"/>
                <w:sz w:val="16"/>
                <w:szCs w:val="16"/>
              </w:rPr>
              <w:t>Verbally say which group has more or less.</w:t>
            </w:r>
          </w:p>
        </w:tc>
        <w:tc>
          <w:tcPr>
            <w:tcW w:w="1630" w:type="dxa"/>
            <w:shd w:val="clear" w:color="auto" w:fill="D0CECE" w:themeFill="background2" w:themeFillShade="E6"/>
          </w:tcPr>
          <w:p w14:paraId="4957FE96" w14:textId="10F918FF" w:rsidR="0078014D" w:rsidRPr="009930A4" w:rsidRDefault="00724DF3" w:rsidP="001E19B0">
            <w:pPr>
              <w:jc w:val="center"/>
              <w:rPr>
                <w:rFonts w:ascii="Sassoon Infant Rg" w:hAnsi="Sassoon Infant Rg"/>
                <w:sz w:val="16"/>
                <w:szCs w:val="16"/>
              </w:rPr>
            </w:pPr>
            <w:r w:rsidRPr="009930A4">
              <w:rPr>
                <w:rFonts w:ascii="Sassoon Infant Rg" w:hAnsi="Sassoon Infant Rg"/>
                <w:sz w:val="16"/>
                <w:szCs w:val="16"/>
              </w:rPr>
              <w:t>Compare equal and unequal groups.</w:t>
            </w:r>
          </w:p>
        </w:tc>
        <w:tc>
          <w:tcPr>
            <w:tcW w:w="1706" w:type="dxa"/>
            <w:shd w:val="clear" w:color="auto" w:fill="D0CECE" w:themeFill="background2" w:themeFillShade="E6"/>
          </w:tcPr>
          <w:p w14:paraId="4FCE94C9" w14:textId="4171C067" w:rsidR="0078014D" w:rsidRPr="009930A4" w:rsidRDefault="00A01377" w:rsidP="001E19B0">
            <w:pPr>
              <w:jc w:val="center"/>
              <w:rPr>
                <w:rFonts w:ascii="Sassoon Infant Rg" w:hAnsi="Sassoon Infant Rg"/>
                <w:sz w:val="16"/>
                <w:szCs w:val="16"/>
              </w:rPr>
            </w:pPr>
            <w:r w:rsidRPr="009930A4">
              <w:rPr>
                <w:rFonts w:ascii="Sassoon Infant Rg" w:hAnsi="Sassoon Infant Rg"/>
                <w:sz w:val="16"/>
                <w:szCs w:val="16"/>
              </w:rPr>
              <w:t>Understand and explore the difference between odd and even numbers.</w:t>
            </w:r>
          </w:p>
        </w:tc>
        <w:tc>
          <w:tcPr>
            <w:tcW w:w="1640" w:type="dxa"/>
            <w:shd w:val="clear" w:color="auto" w:fill="D0CECE" w:themeFill="background2" w:themeFillShade="E6"/>
          </w:tcPr>
          <w:p w14:paraId="432ECA1F" w14:textId="20AFAD8D" w:rsidR="0078014D" w:rsidRPr="009930A4" w:rsidRDefault="001B5EBC" w:rsidP="001E19B0">
            <w:pPr>
              <w:jc w:val="center"/>
              <w:rPr>
                <w:rFonts w:ascii="Sassoon Infant Rg" w:hAnsi="Sassoon Infant Rg"/>
                <w:sz w:val="16"/>
                <w:szCs w:val="16"/>
              </w:rPr>
            </w:pPr>
            <w:r w:rsidRPr="009930A4">
              <w:rPr>
                <w:rFonts w:ascii="Sassoon Infant Rg" w:hAnsi="Sassoon Infant Rg"/>
                <w:sz w:val="16"/>
                <w:szCs w:val="16"/>
              </w:rPr>
              <w:t>Add and subtract using number sentences.</w:t>
            </w:r>
          </w:p>
        </w:tc>
        <w:tc>
          <w:tcPr>
            <w:tcW w:w="1712" w:type="dxa"/>
            <w:gridSpan w:val="2"/>
            <w:shd w:val="clear" w:color="auto" w:fill="D0CECE" w:themeFill="background2" w:themeFillShade="E6"/>
          </w:tcPr>
          <w:p w14:paraId="750CDEB3" w14:textId="0C58B856" w:rsidR="0078014D" w:rsidRPr="009930A4" w:rsidRDefault="00A01377" w:rsidP="001E19B0">
            <w:pPr>
              <w:jc w:val="center"/>
              <w:rPr>
                <w:rFonts w:ascii="Sassoon Infant Rg" w:hAnsi="Sassoon Infant Rg"/>
                <w:sz w:val="16"/>
                <w:szCs w:val="16"/>
              </w:rPr>
            </w:pPr>
            <w:r w:rsidRPr="009930A4">
              <w:rPr>
                <w:rFonts w:ascii="Sassoon Infant Rg" w:hAnsi="Sassoon Infant Rg"/>
                <w:sz w:val="16"/>
                <w:szCs w:val="16"/>
              </w:rPr>
              <w:t>Share quantities equally.</w:t>
            </w:r>
          </w:p>
        </w:tc>
        <w:tc>
          <w:tcPr>
            <w:tcW w:w="1466" w:type="dxa"/>
            <w:shd w:val="clear" w:color="auto" w:fill="D0CECE" w:themeFill="background2" w:themeFillShade="E6"/>
          </w:tcPr>
          <w:p w14:paraId="09C87842" w14:textId="4E228B74" w:rsidR="0078014D" w:rsidRPr="009930A4" w:rsidRDefault="00A01377" w:rsidP="001E19B0">
            <w:pPr>
              <w:jc w:val="center"/>
              <w:rPr>
                <w:rFonts w:ascii="Sassoon Infant Rg" w:hAnsi="Sassoon Infant Rg"/>
                <w:sz w:val="16"/>
                <w:szCs w:val="16"/>
              </w:rPr>
            </w:pPr>
            <w:r w:rsidRPr="009930A4">
              <w:rPr>
                <w:rFonts w:ascii="Sassoon Infant Rg" w:hAnsi="Sassoon Infant Rg"/>
                <w:sz w:val="16"/>
                <w:szCs w:val="16"/>
              </w:rPr>
              <w:t>To be able to count beyond 30 and higher (100)</w:t>
            </w:r>
          </w:p>
        </w:tc>
        <w:tc>
          <w:tcPr>
            <w:tcW w:w="4714" w:type="dxa"/>
            <w:shd w:val="clear" w:color="auto" w:fill="auto"/>
          </w:tcPr>
          <w:p w14:paraId="071DF8D1" w14:textId="77777777" w:rsidR="0084244B"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Verbally count beyond 20, recognising the pattern of the counting system; </w:t>
            </w:r>
          </w:p>
          <w:p w14:paraId="23DF30E3" w14:textId="77777777" w:rsidR="0084244B"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Compare quantities up to 10 in different contexts, recognising when one quantity is greater than, less than or the same as the other quantity; </w:t>
            </w:r>
          </w:p>
          <w:p w14:paraId="78922AAD" w14:textId="539FA391" w:rsidR="0078014D"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Explore and represent patterns within numbers up to 10, including evens and odds, double facts and how quantities can be distributed equally. </w:t>
            </w:r>
          </w:p>
        </w:tc>
      </w:tr>
      <w:tr w:rsidR="00AE56CD" w:rsidRPr="009930A4" w14:paraId="2055F7E7" w14:textId="1A7C1AF9" w:rsidTr="00AE56CD">
        <w:tc>
          <w:tcPr>
            <w:tcW w:w="1328" w:type="dxa"/>
            <w:shd w:val="clear" w:color="auto" w:fill="C5E0B3" w:themeFill="accent6" w:themeFillTint="66"/>
          </w:tcPr>
          <w:p w14:paraId="0633AA5D" w14:textId="13C685B1" w:rsidR="0078014D" w:rsidRPr="009930A4" w:rsidRDefault="0078014D" w:rsidP="000C1634">
            <w:pPr>
              <w:jc w:val="center"/>
              <w:rPr>
                <w:rFonts w:ascii="Sassoon Infant Rg" w:hAnsi="Sassoon Infant Rg"/>
                <w:b/>
                <w:bCs/>
                <w:sz w:val="16"/>
                <w:szCs w:val="16"/>
              </w:rPr>
            </w:pPr>
            <w:r w:rsidRPr="009930A4">
              <w:rPr>
                <w:rFonts w:ascii="Sassoon Infant Rg" w:hAnsi="Sassoon Infant Rg"/>
                <w:b/>
                <w:bCs/>
                <w:sz w:val="16"/>
                <w:szCs w:val="16"/>
              </w:rPr>
              <w:t>Past and Present</w:t>
            </w:r>
          </w:p>
        </w:tc>
        <w:tc>
          <w:tcPr>
            <w:tcW w:w="1822" w:type="dxa"/>
            <w:gridSpan w:val="2"/>
            <w:shd w:val="clear" w:color="auto" w:fill="C5E0B3" w:themeFill="accent6" w:themeFillTint="66"/>
          </w:tcPr>
          <w:p w14:paraId="071B72E7" w14:textId="285DDEE0" w:rsidR="0078014D" w:rsidRPr="009930A4" w:rsidRDefault="001B5EBC" w:rsidP="001E19B0">
            <w:pPr>
              <w:jc w:val="center"/>
              <w:rPr>
                <w:rFonts w:ascii="Sassoon Infant Rg" w:hAnsi="Sassoon Infant Rg"/>
                <w:sz w:val="16"/>
                <w:szCs w:val="16"/>
              </w:rPr>
            </w:pPr>
            <w:r w:rsidRPr="009930A4">
              <w:rPr>
                <w:rFonts w:ascii="Sassoon Infant Rg" w:hAnsi="Sassoon Infant Rg"/>
                <w:sz w:val="16"/>
                <w:szCs w:val="16"/>
              </w:rPr>
              <w:t>To know about their own life story and know they have changed.</w:t>
            </w:r>
          </w:p>
        </w:tc>
        <w:tc>
          <w:tcPr>
            <w:tcW w:w="1630" w:type="dxa"/>
            <w:shd w:val="clear" w:color="auto" w:fill="C5E0B3" w:themeFill="accent6" w:themeFillTint="66"/>
          </w:tcPr>
          <w:p w14:paraId="4313B579" w14:textId="0BF352E9" w:rsidR="0078014D" w:rsidRPr="009930A4" w:rsidRDefault="001B5EBC" w:rsidP="001E19B0">
            <w:pPr>
              <w:jc w:val="center"/>
              <w:rPr>
                <w:rFonts w:ascii="Sassoon Infant Rg" w:hAnsi="Sassoon Infant Rg"/>
                <w:sz w:val="16"/>
                <w:szCs w:val="16"/>
              </w:rPr>
            </w:pPr>
            <w:r w:rsidRPr="009930A4">
              <w:rPr>
                <w:rFonts w:ascii="Sassoon Infant Rg" w:hAnsi="Sassoon Infant Rg"/>
                <w:sz w:val="16"/>
                <w:szCs w:val="16"/>
              </w:rPr>
              <w:t>To know some similarities and differences between things in the past and now.</w:t>
            </w:r>
          </w:p>
        </w:tc>
        <w:tc>
          <w:tcPr>
            <w:tcW w:w="1706" w:type="dxa"/>
            <w:shd w:val="clear" w:color="auto" w:fill="C5E0B3" w:themeFill="accent6" w:themeFillTint="66"/>
          </w:tcPr>
          <w:p w14:paraId="6625CD94" w14:textId="378EC611" w:rsidR="0078014D" w:rsidRPr="009930A4" w:rsidRDefault="001B5EBC" w:rsidP="001E19B0">
            <w:pPr>
              <w:jc w:val="center"/>
              <w:rPr>
                <w:rFonts w:ascii="Sassoon Infant Rg" w:hAnsi="Sassoon Infant Rg"/>
                <w:sz w:val="16"/>
                <w:szCs w:val="16"/>
              </w:rPr>
            </w:pPr>
            <w:r w:rsidRPr="009930A4">
              <w:rPr>
                <w:rFonts w:ascii="Sassoon Infant Rg" w:hAnsi="Sassoon Infant Rg"/>
                <w:sz w:val="16"/>
                <w:szCs w:val="16"/>
              </w:rPr>
              <w:t>Talk about the lives of people around them.</w:t>
            </w:r>
          </w:p>
        </w:tc>
        <w:tc>
          <w:tcPr>
            <w:tcW w:w="1640" w:type="dxa"/>
            <w:shd w:val="clear" w:color="auto" w:fill="C5E0B3" w:themeFill="accent6" w:themeFillTint="66"/>
          </w:tcPr>
          <w:p w14:paraId="534C92D0" w14:textId="1250EAA1" w:rsidR="0078014D" w:rsidRPr="009930A4" w:rsidRDefault="00C01E4D" w:rsidP="001E19B0">
            <w:pPr>
              <w:jc w:val="center"/>
              <w:rPr>
                <w:rFonts w:ascii="Sassoon Infant Rg" w:hAnsi="Sassoon Infant Rg"/>
                <w:sz w:val="16"/>
                <w:szCs w:val="16"/>
              </w:rPr>
            </w:pPr>
            <w:r w:rsidRPr="009930A4">
              <w:rPr>
                <w:rFonts w:ascii="Sassoon Infant Rg" w:hAnsi="Sassoon Infant Rg"/>
                <w:sz w:val="16"/>
                <w:szCs w:val="16"/>
              </w:rPr>
              <w:t>Talk about past and present events in their lives and what has been read to them</w:t>
            </w:r>
          </w:p>
        </w:tc>
        <w:tc>
          <w:tcPr>
            <w:tcW w:w="1712" w:type="dxa"/>
            <w:gridSpan w:val="2"/>
            <w:shd w:val="clear" w:color="auto" w:fill="C5E0B3" w:themeFill="accent6" w:themeFillTint="66"/>
          </w:tcPr>
          <w:p w14:paraId="3BA90C8E" w14:textId="7590E0D7" w:rsidR="0078014D" w:rsidRPr="009930A4" w:rsidRDefault="00C01E4D" w:rsidP="001E19B0">
            <w:pPr>
              <w:jc w:val="center"/>
              <w:rPr>
                <w:rFonts w:ascii="Sassoon Infant Rg" w:hAnsi="Sassoon Infant Rg"/>
                <w:sz w:val="16"/>
                <w:szCs w:val="16"/>
              </w:rPr>
            </w:pPr>
            <w:r w:rsidRPr="009930A4">
              <w:rPr>
                <w:rFonts w:ascii="Sassoon Infant Rg" w:hAnsi="Sassoon Infant Rg"/>
                <w:sz w:val="16"/>
                <w:szCs w:val="16"/>
              </w:rPr>
              <w:t>To know about the past through settings, characters.</w:t>
            </w:r>
          </w:p>
        </w:tc>
        <w:tc>
          <w:tcPr>
            <w:tcW w:w="1466" w:type="dxa"/>
            <w:shd w:val="clear" w:color="auto" w:fill="C5E0B3" w:themeFill="accent6" w:themeFillTint="66"/>
          </w:tcPr>
          <w:p w14:paraId="5F537901" w14:textId="0783FB79" w:rsidR="0078014D" w:rsidRPr="009930A4" w:rsidRDefault="00C01E4D" w:rsidP="001E19B0">
            <w:pPr>
              <w:jc w:val="center"/>
              <w:rPr>
                <w:rFonts w:ascii="Sassoon Infant Rg" w:hAnsi="Sassoon Infant Rg"/>
                <w:sz w:val="16"/>
                <w:szCs w:val="16"/>
              </w:rPr>
            </w:pPr>
            <w:r w:rsidRPr="009930A4">
              <w:rPr>
                <w:rFonts w:ascii="Sassoon Infant Rg" w:hAnsi="Sassoon Infant Rg"/>
                <w:sz w:val="16"/>
                <w:szCs w:val="16"/>
              </w:rPr>
              <w:t xml:space="preserve">TO know about the past through settings, characters and events. </w:t>
            </w:r>
          </w:p>
        </w:tc>
        <w:tc>
          <w:tcPr>
            <w:tcW w:w="4714" w:type="dxa"/>
            <w:shd w:val="clear" w:color="auto" w:fill="auto"/>
          </w:tcPr>
          <w:p w14:paraId="7CBEDFD5" w14:textId="77777777" w:rsidR="0084244B"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Talk about the lives of the people around them and their roles in society; </w:t>
            </w:r>
          </w:p>
          <w:p w14:paraId="419DE5BD" w14:textId="77777777" w:rsidR="0084244B"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Know some similarities and differences between things in the past and now, drawing on their experiences and what has been read in class; </w:t>
            </w:r>
          </w:p>
          <w:p w14:paraId="2623910F" w14:textId="28189F2F" w:rsidR="0078014D"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Understand the past through settings, characters and events encountered in books read in class and storytelling. </w:t>
            </w:r>
          </w:p>
        </w:tc>
      </w:tr>
      <w:tr w:rsidR="00AE56CD" w:rsidRPr="009930A4" w14:paraId="43250AB8" w14:textId="3D80B4AE" w:rsidTr="00AE56CD">
        <w:tc>
          <w:tcPr>
            <w:tcW w:w="1328" w:type="dxa"/>
            <w:shd w:val="clear" w:color="auto" w:fill="C5E0B3" w:themeFill="accent6" w:themeFillTint="66"/>
          </w:tcPr>
          <w:p w14:paraId="1D1418E9" w14:textId="7F4B3845" w:rsidR="0078014D" w:rsidRPr="009930A4" w:rsidRDefault="0078014D" w:rsidP="000C1634">
            <w:pPr>
              <w:jc w:val="center"/>
              <w:rPr>
                <w:rFonts w:ascii="Sassoon Infant Rg" w:hAnsi="Sassoon Infant Rg"/>
                <w:b/>
                <w:bCs/>
                <w:sz w:val="16"/>
                <w:szCs w:val="16"/>
              </w:rPr>
            </w:pPr>
            <w:r w:rsidRPr="009930A4">
              <w:rPr>
                <w:rFonts w:ascii="Sassoon Infant Rg" w:hAnsi="Sassoon Infant Rg"/>
                <w:b/>
                <w:bCs/>
                <w:sz w:val="16"/>
                <w:szCs w:val="16"/>
              </w:rPr>
              <w:t>People, Culture and Communities</w:t>
            </w:r>
          </w:p>
        </w:tc>
        <w:tc>
          <w:tcPr>
            <w:tcW w:w="1822" w:type="dxa"/>
            <w:gridSpan w:val="2"/>
            <w:shd w:val="clear" w:color="auto" w:fill="C5E0B3" w:themeFill="accent6" w:themeFillTint="66"/>
          </w:tcPr>
          <w:p w14:paraId="270C5AC5" w14:textId="318C75E2" w:rsidR="0078014D" w:rsidRPr="009930A4" w:rsidRDefault="00C01E4D" w:rsidP="001E19B0">
            <w:pPr>
              <w:jc w:val="center"/>
              <w:rPr>
                <w:rFonts w:ascii="Sassoon Infant Rg" w:hAnsi="Sassoon Infant Rg"/>
                <w:sz w:val="16"/>
                <w:szCs w:val="16"/>
              </w:rPr>
            </w:pPr>
            <w:r w:rsidRPr="009930A4">
              <w:rPr>
                <w:rFonts w:ascii="Sassoon Infant Rg" w:hAnsi="Sassoon Infant Rg"/>
                <w:sz w:val="16"/>
                <w:szCs w:val="16"/>
              </w:rPr>
              <w:t>Know about features of the immediate environment.</w:t>
            </w:r>
          </w:p>
        </w:tc>
        <w:tc>
          <w:tcPr>
            <w:tcW w:w="1630" w:type="dxa"/>
            <w:shd w:val="clear" w:color="auto" w:fill="C5E0B3" w:themeFill="accent6" w:themeFillTint="66"/>
          </w:tcPr>
          <w:p w14:paraId="2002ECEB" w14:textId="20C8BFB0" w:rsidR="0078014D" w:rsidRPr="009930A4" w:rsidRDefault="00C01E4D" w:rsidP="001E19B0">
            <w:pPr>
              <w:jc w:val="center"/>
              <w:rPr>
                <w:rFonts w:ascii="Sassoon Infant Rg" w:hAnsi="Sassoon Infant Rg"/>
                <w:sz w:val="16"/>
                <w:szCs w:val="16"/>
              </w:rPr>
            </w:pPr>
            <w:r w:rsidRPr="009930A4">
              <w:rPr>
                <w:rFonts w:ascii="Sassoon Infant Rg" w:hAnsi="Sassoon Infant Rg"/>
                <w:sz w:val="16"/>
                <w:szCs w:val="16"/>
              </w:rPr>
              <w:t>Know that there are many countries around the world.</w:t>
            </w:r>
          </w:p>
        </w:tc>
        <w:tc>
          <w:tcPr>
            <w:tcW w:w="1706" w:type="dxa"/>
            <w:shd w:val="clear" w:color="auto" w:fill="C5E0B3" w:themeFill="accent6" w:themeFillTint="66"/>
          </w:tcPr>
          <w:p w14:paraId="2B47B370" w14:textId="2E279593" w:rsidR="0078014D" w:rsidRPr="009930A4" w:rsidRDefault="00C01E4D" w:rsidP="001E19B0">
            <w:pPr>
              <w:jc w:val="center"/>
              <w:rPr>
                <w:rFonts w:ascii="Sassoon Infant Rg" w:hAnsi="Sassoon Infant Rg"/>
                <w:sz w:val="16"/>
                <w:szCs w:val="16"/>
              </w:rPr>
            </w:pPr>
            <w:r w:rsidRPr="009930A4">
              <w:rPr>
                <w:rFonts w:ascii="Sassoon Infant Rg" w:hAnsi="Sassoon Infant Rg"/>
                <w:sz w:val="16"/>
                <w:szCs w:val="16"/>
              </w:rPr>
              <w:t>Know that people around the world have different religions.</w:t>
            </w:r>
          </w:p>
        </w:tc>
        <w:tc>
          <w:tcPr>
            <w:tcW w:w="1640" w:type="dxa"/>
            <w:shd w:val="clear" w:color="auto" w:fill="C5E0B3" w:themeFill="accent6" w:themeFillTint="66"/>
          </w:tcPr>
          <w:p w14:paraId="78BB8EC6" w14:textId="015E8FC3" w:rsidR="0078014D" w:rsidRPr="009930A4" w:rsidRDefault="00C01E4D" w:rsidP="001E19B0">
            <w:pPr>
              <w:jc w:val="center"/>
              <w:rPr>
                <w:rFonts w:ascii="Sassoon Infant Rg" w:hAnsi="Sassoon Infant Rg"/>
                <w:sz w:val="16"/>
                <w:szCs w:val="16"/>
              </w:rPr>
            </w:pPr>
            <w:r w:rsidRPr="009930A4">
              <w:rPr>
                <w:rFonts w:ascii="Sassoon Infant Rg" w:hAnsi="Sassoon Infant Rg"/>
                <w:sz w:val="16"/>
                <w:szCs w:val="16"/>
              </w:rPr>
              <w:t>Know about people who help us within the local community.</w:t>
            </w:r>
          </w:p>
        </w:tc>
        <w:tc>
          <w:tcPr>
            <w:tcW w:w="1712" w:type="dxa"/>
            <w:gridSpan w:val="2"/>
            <w:shd w:val="clear" w:color="auto" w:fill="C5E0B3" w:themeFill="accent6" w:themeFillTint="66"/>
          </w:tcPr>
          <w:p w14:paraId="4E613FE2" w14:textId="5D48E7E9" w:rsidR="0078014D" w:rsidRPr="009930A4" w:rsidRDefault="00C01E4D" w:rsidP="001E19B0">
            <w:pPr>
              <w:jc w:val="center"/>
              <w:rPr>
                <w:rFonts w:ascii="Sassoon Infant Rg" w:hAnsi="Sassoon Infant Rg"/>
                <w:sz w:val="16"/>
                <w:szCs w:val="16"/>
              </w:rPr>
            </w:pPr>
            <w:r w:rsidRPr="009930A4">
              <w:rPr>
                <w:rFonts w:ascii="Sassoon Infant Rg" w:hAnsi="Sassoon Infant Rg"/>
                <w:sz w:val="16"/>
                <w:szCs w:val="16"/>
              </w:rPr>
              <w:t>To know that people in other countries may speak different languages.</w:t>
            </w:r>
          </w:p>
        </w:tc>
        <w:tc>
          <w:tcPr>
            <w:tcW w:w="1466" w:type="dxa"/>
            <w:shd w:val="clear" w:color="auto" w:fill="C5E0B3" w:themeFill="accent6" w:themeFillTint="66"/>
          </w:tcPr>
          <w:p w14:paraId="03DCA7FB" w14:textId="15BAA6FE" w:rsidR="0078014D" w:rsidRPr="009930A4" w:rsidRDefault="00777E87" w:rsidP="001E19B0">
            <w:pPr>
              <w:jc w:val="center"/>
              <w:rPr>
                <w:rFonts w:ascii="Sassoon Infant Rg" w:hAnsi="Sassoon Infant Rg"/>
                <w:sz w:val="16"/>
                <w:szCs w:val="16"/>
              </w:rPr>
            </w:pPr>
            <w:r w:rsidRPr="009930A4">
              <w:rPr>
                <w:rFonts w:ascii="Sassoon Infant Rg" w:hAnsi="Sassoon Infant Rg"/>
                <w:sz w:val="16"/>
                <w:szCs w:val="16"/>
              </w:rPr>
              <w:t>To know that simple symbols are used to identify features on a map.</w:t>
            </w:r>
          </w:p>
        </w:tc>
        <w:tc>
          <w:tcPr>
            <w:tcW w:w="4714" w:type="dxa"/>
            <w:shd w:val="clear" w:color="auto" w:fill="auto"/>
          </w:tcPr>
          <w:p w14:paraId="3C62B02C" w14:textId="77777777" w:rsidR="0084244B"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Describe their immediate environment using knowledge from observation, discussion, stories, non-fiction texts and maps; </w:t>
            </w:r>
          </w:p>
          <w:p w14:paraId="310D55E9" w14:textId="77777777" w:rsidR="0084244B"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Know some similarities and differences between different religious and cultural communities in this country, drawing on their experiences and what has been read in class; </w:t>
            </w:r>
          </w:p>
          <w:p w14:paraId="0DA054F3" w14:textId="1847A652" w:rsidR="0078014D"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Explain some similarities and differences between life in this country and life in other countries, drawing on knowledge from stories, non-fiction texts and – when appropriate – maps. </w:t>
            </w:r>
          </w:p>
        </w:tc>
      </w:tr>
      <w:tr w:rsidR="00AE56CD" w:rsidRPr="009930A4" w14:paraId="7F09D41C" w14:textId="5AE7AAAB" w:rsidTr="00AE56CD">
        <w:tc>
          <w:tcPr>
            <w:tcW w:w="1328" w:type="dxa"/>
            <w:shd w:val="clear" w:color="auto" w:fill="C5E0B3" w:themeFill="accent6" w:themeFillTint="66"/>
          </w:tcPr>
          <w:p w14:paraId="7F191A11" w14:textId="2D1A3EBD" w:rsidR="0078014D" w:rsidRPr="009930A4" w:rsidRDefault="0078014D" w:rsidP="000C1634">
            <w:pPr>
              <w:jc w:val="center"/>
              <w:rPr>
                <w:rFonts w:ascii="Sassoon Infant Rg" w:hAnsi="Sassoon Infant Rg"/>
                <w:b/>
                <w:bCs/>
                <w:sz w:val="16"/>
                <w:szCs w:val="16"/>
              </w:rPr>
            </w:pPr>
            <w:r w:rsidRPr="009930A4">
              <w:rPr>
                <w:rFonts w:ascii="Sassoon Infant Rg" w:hAnsi="Sassoon Infant Rg"/>
                <w:b/>
                <w:bCs/>
                <w:sz w:val="16"/>
                <w:szCs w:val="16"/>
              </w:rPr>
              <w:t>The Natural World</w:t>
            </w:r>
          </w:p>
        </w:tc>
        <w:tc>
          <w:tcPr>
            <w:tcW w:w="1822" w:type="dxa"/>
            <w:gridSpan w:val="2"/>
            <w:shd w:val="clear" w:color="auto" w:fill="C5E0B3" w:themeFill="accent6" w:themeFillTint="66"/>
          </w:tcPr>
          <w:p w14:paraId="010A0D98" w14:textId="768A5977" w:rsidR="0078014D" w:rsidRPr="009930A4" w:rsidRDefault="00777E87" w:rsidP="001E19B0">
            <w:pPr>
              <w:jc w:val="center"/>
              <w:rPr>
                <w:rFonts w:ascii="Sassoon Infant Rg" w:hAnsi="Sassoon Infant Rg"/>
                <w:sz w:val="16"/>
                <w:szCs w:val="16"/>
              </w:rPr>
            </w:pPr>
            <w:r w:rsidRPr="009930A4">
              <w:rPr>
                <w:rFonts w:ascii="Sassoon Infant Rg" w:hAnsi="Sassoon Infant Rg"/>
                <w:sz w:val="16"/>
                <w:szCs w:val="16"/>
              </w:rPr>
              <w:t>To explore and ask questions about the natural environment around them</w:t>
            </w:r>
          </w:p>
        </w:tc>
        <w:tc>
          <w:tcPr>
            <w:tcW w:w="1630" w:type="dxa"/>
            <w:shd w:val="clear" w:color="auto" w:fill="C5E0B3" w:themeFill="accent6" w:themeFillTint="66"/>
          </w:tcPr>
          <w:p w14:paraId="79B826CE" w14:textId="7F9255A6" w:rsidR="0078014D" w:rsidRPr="009930A4" w:rsidRDefault="00D060C3" w:rsidP="001E19B0">
            <w:pPr>
              <w:jc w:val="center"/>
              <w:rPr>
                <w:rFonts w:ascii="Sassoon Infant Rg" w:hAnsi="Sassoon Infant Rg"/>
                <w:sz w:val="16"/>
                <w:szCs w:val="16"/>
              </w:rPr>
            </w:pPr>
            <w:r w:rsidRPr="009930A4">
              <w:rPr>
                <w:rFonts w:ascii="Sassoon Infant Rg" w:hAnsi="Sassoon Infant Rg"/>
                <w:sz w:val="16"/>
                <w:szCs w:val="16"/>
              </w:rPr>
              <w:t>Understand the terms ‘same’ and ‘different’.</w:t>
            </w:r>
          </w:p>
        </w:tc>
        <w:tc>
          <w:tcPr>
            <w:tcW w:w="1706" w:type="dxa"/>
            <w:shd w:val="clear" w:color="auto" w:fill="C5E0B3" w:themeFill="accent6" w:themeFillTint="66"/>
          </w:tcPr>
          <w:p w14:paraId="28B59B95" w14:textId="61BE3BC4" w:rsidR="0078014D" w:rsidRPr="009930A4" w:rsidRDefault="00D060C3" w:rsidP="001E19B0">
            <w:pPr>
              <w:jc w:val="center"/>
              <w:rPr>
                <w:rFonts w:ascii="Sassoon Infant Rg" w:hAnsi="Sassoon Infant Rg"/>
                <w:sz w:val="16"/>
                <w:szCs w:val="16"/>
              </w:rPr>
            </w:pPr>
            <w:r w:rsidRPr="009930A4">
              <w:rPr>
                <w:rFonts w:ascii="Sassoon Infant Rg" w:hAnsi="Sassoon Infant Rg"/>
                <w:sz w:val="16"/>
                <w:szCs w:val="16"/>
              </w:rPr>
              <w:t>Talk about features of the environment they are in and learn about the different environments.</w:t>
            </w:r>
          </w:p>
        </w:tc>
        <w:tc>
          <w:tcPr>
            <w:tcW w:w="1640" w:type="dxa"/>
            <w:shd w:val="clear" w:color="auto" w:fill="C5E0B3" w:themeFill="accent6" w:themeFillTint="66"/>
          </w:tcPr>
          <w:p w14:paraId="5A1E73FA" w14:textId="2D543E96" w:rsidR="0078014D" w:rsidRPr="009930A4" w:rsidRDefault="00777E87" w:rsidP="001E19B0">
            <w:pPr>
              <w:jc w:val="center"/>
              <w:rPr>
                <w:rFonts w:ascii="Sassoon Infant Rg" w:hAnsi="Sassoon Infant Rg"/>
                <w:sz w:val="16"/>
                <w:szCs w:val="16"/>
              </w:rPr>
            </w:pPr>
            <w:r w:rsidRPr="009930A4">
              <w:rPr>
                <w:rFonts w:ascii="Sassoon Infant Rg" w:hAnsi="Sassoon Infant Rg"/>
                <w:sz w:val="16"/>
                <w:szCs w:val="16"/>
              </w:rPr>
              <w:t>Make observations about animals discussing similarities and differences.</w:t>
            </w:r>
          </w:p>
        </w:tc>
        <w:tc>
          <w:tcPr>
            <w:tcW w:w="1712" w:type="dxa"/>
            <w:gridSpan w:val="2"/>
            <w:shd w:val="clear" w:color="auto" w:fill="C5E0B3" w:themeFill="accent6" w:themeFillTint="66"/>
          </w:tcPr>
          <w:p w14:paraId="5D541749" w14:textId="0E61D57D" w:rsidR="0078014D" w:rsidRPr="009930A4" w:rsidRDefault="00777E87" w:rsidP="001E19B0">
            <w:pPr>
              <w:jc w:val="center"/>
              <w:rPr>
                <w:rFonts w:ascii="Sassoon Infant Rg" w:hAnsi="Sassoon Infant Rg"/>
                <w:sz w:val="16"/>
                <w:szCs w:val="16"/>
              </w:rPr>
            </w:pPr>
            <w:r w:rsidRPr="009930A4">
              <w:rPr>
                <w:rFonts w:ascii="Sassoon Infant Rg" w:hAnsi="Sassoon Infant Rg"/>
                <w:sz w:val="16"/>
                <w:szCs w:val="16"/>
              </w:rPr>
              <w:t>Make observations about plants discussing similarities and differences.</w:t>
            </w:r>
          </w:p>
        </w:tc>
        <w:tc>
          <w:tcPr>
            <w:tcW w:w="1466" w:type="dxa"/>
            <w:shd w:val="clear" w:color="auto" w:fill="C5E0B3" w:themeFill="accent6" w:themeFillTint="66"/>
          </w:tcPr>
          <w:p w14:paraId="7E0E20B6" w14:textId="4A7EF0A7" w:rsidR="0078014D" w:rsidRPr="009930A4" w:rsidRDefault="00777E87" w:rsidP="001E19B0">
            <w:pPr>
              <w:jc w:val="center"/>
              <w:rPr>
                <w:rFonts w:ascii="Sassoon Infant Rg" w:hAnsi="Sassoon Infant Rg"/>
                <w:sz w:val="16"/>
                <w:szCs w:val="16"/>
              </w:rPr>
            </w:pPr>
            <w:r w:rsidRPr="009930A4">
              <w:rPr>
                <w:rFonts w:ascii="Sassoon Infant Rg" w:hAnsi="Sassoon Infant Rg"/>
                <w:sz w:val="16"/>
                <w:szCs w:val="16"/>
              </w:rPr>
              <w:t>Know some important processes and changes in the natural world including states of matter.</w:t>
            </w:r>
          </w:p>
        </w:tc>
        <w:tc>
          <w:tcPr>
            <w:tcW w:w="4714" w:type="dxa"/>
            <w:shd w:val="clear" w:color="auto" w:fill="auto"/>
          </w:tcPr>
          <w:p w14:paraId="36206619" w14:textId="02E325B7" w:rsidR="0084244B" w:rsidRPr="009930A4" w:rsidRDefault="0084244B" w:rsidP="0084244B">
            <w:pPr>
              <w:pStyle w:val="NormalWeb"/>
              <w:rPr>
                <w:rFonts w:ascii="Sassoon Infant Rg" w:hAnsi="Sassoon Infant Rg"/>
                <w:sz w:val="14"/>
                <w:szCs w:val="14"/>
              </w:rPr>
            </w:pPr>
            <w:r w:rsidRPr="009930A4">
              <w:rPr>
                <w:rFonts w:ascii="Sassoon Infant Rg" w:hAnsi="Sassoon Infant Rg"/>
                <w:sz w:val="14"/>
                <w:szCs w:val="14"/>
              </w:rPr>
              <w:t>-</w:t>
            </w:r>
            <w:r w:rsidR="00777E87" w:rsidRPr="009930A4">
              <w:rPr>
                <w:rFonts w:ascii="Sassoon Infant Rg" w:hAnsi="Sassoon Infant Rg"/>
                <w:sz w:val="14"/>
                <w:szCs w:val="14"/>
              </w:rPr>
              <w:t xml:space="preserve"> </w:t>
            </w:r>
            <w:r w:rsidRPr="009930A4">
              <w:rPr>
                <w:rFonts w:ascii="Sassoon Infant Rg" w:hAnsi="Sassoon Infant Rg"/>
                <w:sz w:val="14"/>
                <w:szCs w:val="14"/>
              </w:rPr>
              <w:t xml:space="preserve"> Explore the natural world around them, making observations and drawing pictures of animals and plants; </w:t>
            </w:r>
          </w:p>
          <w:p w14:paraId="13F9AE1E" w14:textId="77777777" w:rsidR="0084244B"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Know some similarities and differences between the natural world around them and contrasting environments, drawing on their experiences and what has been read in class; </w:t>
            </w:r>
          </w:p>
          <w:p w14:paraId="048B4B66" w14:textId="0FC46412" w:rsidR="0078014D"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Understand some important processes and changes in the natural world around them, including the seasons and changing states of matter. </w:t>
            </w:r>
          </w:p>
        </w:tc>
      </w:tr>
      <w:tr w:rsidR="00AE56CD" w:rsidRPr="009930A4" w14:paraId="1E9A0638" w14:textId="6ED84365" w:rsidTr="00AE56CD">
        <w:tc>
          <w:tcPr>
            <w:tcW w:w="1328" w:type="dxa"/>
            <w:shd w:val="clear" w:color="auto" w:fill="868BE6"/>
          </w:tcPr>
          <w:p w14:paraId="01545EC7" w14:textId="6AE9B096" w:rsidR="0078014D" w:rsidRPr="009930A4" w:rsidRDefault="0078014D" w:rsidP="000C1634">
            <w:pPr>
              <w:jc w:val="center"/>
              <w:rPr>
                <w:rFonts w:ascii="Sassoon Infant Rg" w:hAnsi="Sassoon Infant Rg"/>
                <w:b/>
                <w:bCs/>
                <w:sz w:val="16"/>
                <w:szCs w:val="16"/>
              </w:rPr>
            </w:pPr>
            <w:r w:rsidRPr="009930A4">
              <w:rPr>
                <w:rFonts w:ascii="Sassoon Infant Rg" w:hAnsi="Sassoon Infant Rg"/>
                <w:b/>
                <w:bCs/>
                <w:sz w:val="16"/>
                <w:szCs w:val="16"/>
              </w:rPr>
              <w:t>Creating with Materials</w:t>
            </w:r>
          </w:p>
        </w:tc>
        <w:tc>
          <w:tcPr>
            <w:tcW w:w="1822" w:type="dxa"/>
            <w:gridSpan w:val="2"/>
            <w:shd w:val="clear" w:color="auto" w:fill="868BE6"/>
          </w:tcPr>
          <w:p w14:paraId="1CC4A268" w14:textId="7FD292E2" w:rsidR="0078014D" w:rsidRPr="009930A4" w:rsidRDefault="00F11157" w:rsidP="001E19B0">
            <w:pPr>
              <w:jc w:val="center"/>
              <w:rPr>
                <w:rFonts w:ascii="Sassoon Infant Rg" w:hAnsi="Sassoon Infant Rg"/>
                <w:sz w:val="16"/>
                <w:szCs w:val="16"/>
              </w:rPr>
            </w:pPr>
            <w:r w:rsidRPr="009930A4">
              <w:rPr>
                <w:rFonts w:ascii="Sassoon Infant Rg" w:hAnsi="Sassoon Infant Rg"/>
                <w:sz w:val="16"/>
                <w:szCs w:val="16"/>
              </w:rPr>
              <w:t>Experiment mixing with colours.</w:t>
            </w:r>
          </w:p>
        </w:tc>
        <w:tc>
          <w:tcPr>
            <w:tcW w:w="1630" w:type="dxa"/>
            <w:shd w:val="clear" w:color="auto" w:fill="868BE6"/>
          </w:tcPr>
          <w:p w14:paraId="3E972668" w14:textId="494A2CA4" w:rsidR="0078014D" w:rsidRPr="009930A4" w:rsidRDefault="00F11157" w:rsidP="001E19B0">
            <w:pPr>
              <w:jc w:val="center"/>
              <w:rPr>
                <w:rFonts w:ascii="Sassoon Infant Rg" w:hAnsi="Sassoon Infant Rg"/>
                <w:sz w:val="16"/>
                <w:szCs w:val="16"/>
              </w:rPr>
            </w:pPr>
            <w:r w:rsidRPr="009930A4">
              <w:rPr>
                <w:rFonts w:ascii="Sassoon Infant Rg" w:hAnsi="Sassoon Infant Rg"/>
                <w:sz w:val="16"/>
                <w:szCs w:val="16"/>
              </w:rPr>
              <w:t>Experiment with different textures.</w:t>
            </w:r>
          </w:p>
        </w:tc>
        <w:tc>
          <w:tcPr>
            <w:tcW w:w="1706" w:type="dxa"/>
            <w:shd w:val="clear" w:color="auto" w:fill="868BE6"/>
          </w:tcPr>
          <w:p w14:paraId="47A932B8" w14:textId="182A50B7" w:rsidR="0078014D" w:rsidRPr="009930A4" w:rsidRDefault="007D1652" w:rsidP="001E19B0">
            <w:pPr>
              <w:jc w:val="center"/>
              <w:rPr>
                <w:rFonts w:ascii="Sassoon Infant Rg" w:hAnsi="Sassoon Infant Rg"/>
                <w:sz w:val="16"/>
                <w:szCs w:val="16"/>
              </w:rPr>
            </w:pPr>
            <w:r w:rsidRPr="009930A4">
              <w:rPr>
                <w:rFonts w:ascii="Sassoon Infant Rg" w:hAnsi="Sassoon Infant Rg"/>
                <w:sz w:val="16"/>
                <w:szCs w:val="16"/>
              </w:rPr>
              <w:t xml:space="preserve">Safely </w:t>
            </w:r>
            <w:r w:rsidR="00F11157" w:rsidRPr="009930A4">
              <w:rPr>
                <w:rFonts w:ascii="Sassoon Infant Rg" w:hAnsi="Sassoon Infant Rg"/>
                <w:sz w:val="16"/>
                <w:szCs w:val="16"/>
              </w:rPr>
              <w:t>explore different techniques for joining materials.</w:t>
            </w:r>
          </w:p>
        </w:tc>
        <w:tc>
          <w:tcPr>
            <w:tcW w:w="1640" w:type="dxa"/>
            <w:shd w:val="clear" w:color="auto" w:fill="868BE6"/>
          </w:tcPr>
          <w:p w14:paraId="410B9137" w14:textId="0F2EC84D" w:rsidR="0078014D" w:rsidRPr="009930A4" w:rsidRDefault="00F11157" w:rsidP="001E19B0">
            <w:pPr>
              <w:jc w:val="center"/>
              <w:rPr>
                <w:rFonts w:ascii="Sassoon Infant Rg" w:hAnsi="Sassoon Infant Rg"/>
                <w:sz w:val="16"/>
                <w:szCs w:val="16"/>
              </w:rPr>
            </w:pPr>
            <w:r w:rsidRPr="009930A4">
              <w:rPr>
                <w:rFonts w:ascii="Sassoon Infant Rg" w:hAnsi="Sassoon Infant Rg"/>
                <w:sz w:val="16"/>
                <w:szCs w:val="16"/>
              </w:rPr>
              <w:t>Make props and costumes for different role play scenarios.</w:t>
            </w:r>
          </w:p>
        </w:tc>
        <w:tc>
          <w:tcPr>
            <w:tcW w:w="1712" w:type="dxa"/>
            <w:gridSpan w:val="2"/>
            <w:shd w:val="clear" w:color="auto" w:fill="868BE6"/>
          </w:tcPr>
          <w:p w14:paraId="73CEB2AF" w14:textId="08FE97BD" w:rsidR="0078014D" w:rsidRPr="009930A4" w:rsidRDefault="00F11157" w:rsidP="001E19B0">
            <w:pPr>
              <w:jc w:val="center"/>
              <w:rPr>
                <w:rFonts w:ascii="Sassoon Infant Rg" w:hAnsi="Sassoon Infant Rg"/>
                <w:sz w:val="16"/>
                <w:szCs w:val="16"/>
              </w:rPr>
            </w:pPr>
            <w:r w:rsidRPr="009930A4">
              <w:rPr>
                <w:rFonts w:ascii="Sassoon Infant Rg" w:hAnsi="Sassoon Infant Rg"/>
                <w:sz w:val="16"/>
                <w:szCs w:val="16"/>
              </w:rPr>
              <w:t>Explore and use a variety of artistic effects to express their ideas and feelings.</w:t>
            </w:r>
          </w:p>
        </w:tc>
        <w:tc>
          <w:tcPr>
            <w:tcW w:w="1466" w:type="dxa"/>
            <w:shd w:val="clear" w:color="auto" w:fill="868BE6"/>
          </w:tcPr>
          <w:p w14:paraId="5BA9DD42" w14:textId="5A9D50DB" w:rsidR="0078014D" w:rsidRPr="009930A4" w:rsidRDefault="00F11157" w:rsidP="001E19B0">
            <w:pPr>
              <w:jc w:val="center"/>
              <w:rPr>
                <w:rFonts w:ascii="Sassoon Infant Rg" w:hAnsi="Sassoon Infant Rg"/>
                <w:sz w:val="16"/>
                <w:szCs w:val="16"/>
              </w:rPr>
            </w:pPr>
            <w:r w:rsidRPr="009930A4">
              <w:rPr>
                <w:rFonts w:ascii="Sassoon Infant Rg" w:hAnsi="Sassoon Infant Rg"/>
                <w:sz w:val="16"/>
                <w:szCs w:val="16"/>
              </w:rPr>
              <w:t>To share creations, talk about process and evaluate their work.</w:t>
            </w:r>
          </w:p>
        </w:tc>
        <w:tc>
          <w:tcPr>
            <w:tcW w:w="4714" w:type="dxa"/>
            <w:shd w:val="clear" w:color="auto" w:fill="auto"/>
          </w:tcPr>
          <w:p w14:paraId="29A6814B" w14:textId="77777777" w:rsidR="0084244B"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Safely use and explore a variety of materials, tools and techniques, experimenting with colour, design, texture, form and function; </w:t>
            </w:r>
          </w:p>
          <w:p w14:paraId="4DF2C48F" w14:textId="77777777" w:rsidR="0084244B"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Share their creations, explaining the process they have used;</w:t>
            </w:r>
          </w:p>
          <w:p w14:paraId="799E747F" w14:textId="7C3FB691" w:rsidR="0078014D" w:rsidRPr="009930A4" w:rsidRDefault="0084244B" w:rsidP="00380C4E">
            <w:pPr>
              <w:pStyle w:val="NormalWeb"/>
              <w:rPr>
                <w:rFonts w:ascii="Sassoon Infant Rg" w:hAnsi="Sassoon Infant Rg"/>
                <w:sz w:val="14"/>
                <w:szCs w:val="14"/>
              </w:rPr>
            </w:pPr>
            <w:r w:rsidRPr="009930A4">
              <w:rPr>
                <w:rFonts w:ascii="Sassoon Infant Rg" w:hAnsi="Sassoon Infant Rg"/>
                <w:sz w:val="14"/>
                <w:szCs w:val="14"/>
              </w:rPr>
              <w:t xml:space="preserve">-  Make use of props and materials when role playing characters in narratives and stories. </w:t>
            </w:r>
          </w:p>
        </w:tc>
      </w:tr>
      <w:tr w:rsidR="00AE56CD" w:rsidRPr="009930A4" w14:paraId="0D6B377D" w14:textId="4EE82140" w:rsidTr="00AE56CD">
        <w:tc>
          <w:tcPr>
            <w:tcW w:w="1328" w:type="dxa"/>
            <w:shd w:val="clear" w:color="auto" w:fill="868BE6"/>
          </w:tcPr>
          <w:p w14:paraId="15ED52A3" w14:textId="745BB771" w:rsidR="0078014D" w:rsidRPr="009930A4" w:rsidRDefault="0078014D" w:rsidP="000C1634">
            <w:pPr>
              <w:jc w:val="center"/>
              <w:rPr>
                <w:rFonts w:ascii="Sassoon Infant Rg" w:hAnsi="Sassoon Infant Rg"/>
                <w:b/>
                <w:bCs/>
                <w:sz w:val="16"/>
                <w:szCs w:val="16"/>
              </w:rPr>
            </w:pPr>
            <w:r w:rsidRPr="009930A4">
              <w:rPr>
                <w:rFonts w:ascii="Sassoon Infant Rg" w:hAnsi="Sassoon Infant Rg"/>
                <w:b/>
                <w:bCs/>
                <w:sz w:val="16"/>
                <w:szCs w:val="16"/>
              </w:rPr>
              <w:t>Being Imaginative and Expressive</w:t>
            </w:r>
          </w:p>
        </w:tc>
        <w:tc>
          <w:tcPr>
            <w:tcW w:w="1822" w:type="dxa"/>
            <w:gridSpan w:val="2"/>
            <w:shd w:val="clear" w:color="auto" w:fill="868BE6"/>
          </w:tcPr>
          <w:p w14:paraId="4C87E4D9" w14:textId="64CD5F54" w:rsidR="0078014D" w:rsidRPr="009930A4" w:rsidRDefault="00F11157" w:rsidP="001E19B0">
            <w:pPr>
              <w:jc w:val="center"/>
              <w:rPr>
                <w:rFonts w:ascii="Sassoon Infant Rg" w:hAnsi="Sassoon Infant Rg"/>
                <w:sz w:val="16"/>
                <w:szCs w:val="16"/>
              </w:rPr>
            </w:pPr>
            <w:r w:rsidRPr="009930A4">
              <w:rPr>
                <w:rFonts w:ascii="Sassoon Infant Rg" w:hAnsi="Sassoon Infant Rg"/>
                <w:sz w:val="16"/>
                <w:szCs w:val="16"/>
              </w:rPr>
              <w:t>Sing and perform nursery rhymes.</w:t>
            </w:r>
          </w:p>
        </w:tc>
        <w:tc>
          <w:tcPr>
            <w:tcW w:w="1630" w:type="dxa"/>
            <w:shd w:val="clear" w:color="auto" w:fill="868BE6"/>
          </w:tcPr>
          <w:p w14:paraId="14632410" w14:textId="74C2ABC0" w:rsidR="0078014D" w:rsidRPr="009930A4" w:rsidRDefault="00AE56CD" w:rsidP="001E19B0">
            <w:pPr>
              <w:jc w:val="center"/>
              <w:rPr>
                <w:rFonts w:ascii="Sassoon Infant Rg" w:hAnsi="Sassoon Infant Rg"/>
                <w:sz w:val="16"/>
                <w:szCs w:val="16"/>
              </w:rPr>
            </w:pPr>
            <w:r w:rsidRPr="009930A4">
              <w:rPr>
                <w:rFonts w:ascii="Sassoon Infant Rg" w:hAnsi="Sassoon Infant Rg"/>
                <w:sz w:val="16"/>
                <w:szCs w:val="16"/>
              </w:rPr>
              <w:t>Experiment with different instruments and their sounds.</w:t>
            </w:r>
          </w:p>
        </w:tc>
        <w:tc>
          <w:tcPr>
            <w:tcW w:w="1706" w:type="dxa"/>
            <w:shd w:val="clear" w:color="auto" w:fill="868BE6"/>
          </w:tcPr>
          <w:p w14:paraId="3A6B3B60" w14:textId="53CEFC6C" w:rsidR="0078014D" w:rsidRPr="009930A4" w:rsidRDefault="00AE56CD" w:rsidP="00AE56CD">
            <w:pPr>
              <w:jc w:val="center"/>
              <w:rPr>
                <w:rFonts w:ascii="Sassoon Infant Rg" w:hAnsi="Sassoon Infant Rg"/>
                <w:sz w:val="16"/>
                <w:szCs w:val="16"/>
              </w:rPr>
            </w:pPr>
            <w:r w:rsidRPr="009930A4">
              <w:rPr>
                <w:rFonts w:ascii="Sassoon Infant Rg" w:hAnsi="Sassoon Infant Rg"/>
                <w:sz w:val="16"/>
                <w:szCs w:val="16"/>
              </w:rPr>
              <w:t>Create narratives based around stories.</w:t>
            </w:r>
          </w:p>
        </w:tc>
        <w:tc>
          <w:tcPr>
            <w:tcW w:w="1640" w:type="dxa"/>
            <w:shd w:val="clear" w:color="auto" w:fill="868BE6"/>
          </w:tcPr>
          <w:p w14:paraId="3ED1A93E" w14:textId="6F8FE262" w:rsidR="0078014D" w:rsidRPr="009930A4" w:rsidRDefault="00AE56CD" w:rsidP="001E19B0">
            <w:pPr>
              <w:jc w:val="center"/>
              <w:rPr>
                <w:rFonts w:ascii="Sassoon Infant Rg" w:hAnsi="Sassoon Infant Rg"/>
                <w:sz w:val="16"/>
                <w:szCs w:val="16"/>
              </w:rPr>
            </w:pPr>
            <w:r w:rsidRPr="009930A4">
              <w:rPr>
                <w:rFonts w:ascii="Sassoon Infant Rg" w:hAnsi="Sassoon Infant Rg"/>
                <w:sz w:val="16"/>
                <w:szCs w:val="16"/>
              </w:rPr>
              <w:t>Move in time to the music.</w:t>
            </w:r>
          </w:p>
        </w:tc>
        <w:tc>
          <w:tcPr>
            <w:tcW w:w="1712" w:type="dxa"/>
            <w:gridSpan w:val="2"/>
            <w:shd w:val="clear" w:color="auto" w:fill="868BE6"/>
          </w:tcPr>
          <w:p w14:paraId="0C56816C" w14:textId="1E4AE81B" w:rsidR="0078014D" w:rsidRPr="009930A4" w:rsidRDefault="00AE56CD" w:rsidP="001E19B0">
            <w:pPr>
              <w:jc w:val="center"/>
              <w:rPr>
                <w:rFonts w:ascii="Sassoon Infant Rg" w:hAnsi="Sassoon Infant Rg"/>
                <w:sz w:val="16"/>
                <w:szCs w:val="16"/>
              </w:rPr>
            </w:pPr>
            <w:r w:rsidRPr="009930A4">
              <w:rPr>
                <w:rFonts w:ascii="Sassoon Infant Rg" w:hAnsi="Sassoon Infant Rg"/>
                <w:sz w:val="16"/>
                <w:szCs w:val="16"/>
              </w:rPr>
              <w:t>Play an instrument following a musical pattern.</w:t>
            </w:r>
          </w:p>
        </w:tc>
        <w:tc>
          <w:tcPr>
            <w:tcW w:w="1466" w:type="dxa"/>
            <w:shd w:val="clear" w:color="auto" w:fill="868BE6"/>
          </w:tcPr>
          <w:p w14:paraId="6DAFD42A" w14:textId="6C57C9AC" w:rsidR="0078014D" w:rsidRPr="009930A4" w:rsidRDefault="00F11157" w:rsidP="001E19B0">
            <w:pPr>
              <w:jc w:val="center"/>
              <w:rPr>
                <w:rFonts w:ascii="Sassoon Infant Rg" w:hAnsi="Sassoon Infant Rg"/>
                <w:sz w:val="16"/>
                <w:szCs w:val="16"/>
              </w:rPr>
            </w:pPr>
            <w:r w:rsidRPr="009930A4">
              <w:rPr>
                <w:rFonts w:ascii="Sassoon Infant Rg" w:hAnsi="Sassoon Infant Rg"/>
                <w:sz w:val="16"/>
                <w:szCs w:val="16"/>
              </w:rPr>
              <w:t>Invent their own narratives, stories and poems.</w:t>
            </w:r>
          </w:p>
        </w:tc>
        <w:tc>
          <w:tcPr>
            <w:tcW w:w="4714" w:type="dxa"/>
            <w:shd w:val="clear" w:color="auto" w:fill="auto"/>
          </w:tcPr>
          <w:p w14:paraId="3C29F8BB" w14:textId="77777777" w:rsidR="0084244B" w:rsidRPr="009930A4" w:rsidRDefault="0084244B" w:rsidP="0084244B">
            <w:pPr>
              <w:pStyle w:val="NormalWeb"/>
              <w:rPr>
                <w:rFonts w:ascii="Sassoon Infant Rg" w:hAnsi="Sassoon Infant Rg"/>
                <w:sz w:val="14"/>
                <w:szCs w:val="14"/>
              </w:rPr>
            </w:pPr>
            <w:r w:rsidRPr="009930A4">
              <w:rPr>
                <w:rFonts w:ascii="Sassoon Infant Rg" w:hAnsi="Sassoon Infant Rg"/>
                <w:sz w:val="14"/>
                <w:szCs w:val="14"/>
              </w:rPr>
              <w:t xml:space="preserve">-  Invent, adapt and recount narratives and stories with peers and their teacher; </w:t>
            </w:r>
          </w:p>
          <w:p w14:paraId="3137EC3C" w14:textId="77777777" w:rsidR="0084244B" w:rsidRPr="009930A4" w:rsidRDefault="0084244B" w:rsidP="0084244B">
            <w:pPr>
              <w:pStyle w:val="NormalWeb"/>
              <w:rPr>
                <w:rFonts w:ascii="Sassoon Infant Rg" w:hAnsi="Sassoon Infant Rg"/>
                <w:sz w:val="14"/>
                <w:szCs w:val="14"/>
              </w:rPr>
            </w:pPr>
            <w:r w:rsidRPr="009930A4">
              <w:rPr>
                <w:rFonts w:ascii="Sassoon Infant Rg" w:hAnsi="Sassoon Infant Rg"/>
                <w:sz w:val="14"/>
                <w:szCs w:val="14"/>
              </w:rPr>
              <w:t xml:space="preserve">-  Sing a range of well-known nursery rhymes and songs; </w:t>
            </w:r>
          </w:p>
          <w:p w14:paraId="3D08474D" w14:textId="77777777" w:rsidR="0078014D" w:rsidRPr="009930A4" w:rsidRDefault="0084244B" w:rsidP="00AE56CD">
            <w:pPr>
              <w:pStyle w:val="NormalWeb"/>
              <w:rPr>
                <w:rFonts w:ascii="Sassoon Infant Rg" w:hAnsi="Sassoon Infant Rg"/>
                <w:sz w:val="14"/>
                <w:szCs w:val="14"/>
              </w:rPr>
            </w:pPr>
            <w:r w:rsidRPr="009930A4">
              <w:rPr>
                <w:rFonts w:ascii="Sassoon Infant Rg" w:hAnsi="Sassoon Infant Rg"/>
                <w:sz w:val="14"/>
                <w:szCs w:val="14"/>
              </w:rPr>
              <w:t xml:space="preserve">Perform songs, rhymes, poems and stories with others, and – when appropriate – try to move in time with music. </w:t>
            </w:r>
          </w:p>
          <w:p w14:paraId="3A506A7E" w14:textId="6805AE9A" w:rsidR="00AE56CD" w:rsidRPr="009930A4" w:rsidRDefault="00AE56CD" w:rsidP="00AE56CD">
            <w:pPr>
              <w:pStyle w:val="NormalWeb"/>
              <w:rPr>
                <w:rFonts w:ascii="Sassoon Infant Rg" w:hAnsi="Sassoon Infant Rg"/>
                <w:sz w:val="14"/>
                <w:szCs w:val="14"/>
              </w:rPr>
            </w:pPr>
          </w:p>
        </w:tc>
      </w:tr>
    </w:tbl>
    <w:p w14:paraId="700A5EF4" w14:textId="055C2017" w:rsidR="00F6733B" w:rsidRPr="009930A4" w:rsidRDefault="00F6733B">
      <w:pPr>
        <w:rPr>
          <w:rFonts w:ascii="Sassoon Infant Rg" w:hAnsi="Sassoon Infant Rg"/>
        </w:rPr>
      </w:pPr>
    </w:p>
    <w:p w14:paraId="3A47B74C" w14:textId="3854BF60" w:rsidR="009930A4" w:rsidRPr="009930A4" w:rsidRDefault="009930A4" w:rsidP="009930A4">
      <w:pPr>
        <w:rPr>
          <w:rFonts w:ascii="Sassoon Infant Rg" w:hAnsi="Sassoon Infant Rg"/>
        </w:rPr>
      </w:pPr>
    </w:p>
    <w:p w14:paraId="46CBE353" w14:textId="16DCB980" w:rsidR="009930A4" w:rsidRPr="009930A4" w:rsidRDefault="009930A4" w:rsidP="009930A4">
      <w:pPr>
        <w:rPr>
          <w:rFonts w:ascii="Sassoon Infant Rg" w:hAnsi="Sassoon Infant Rg"/>
        </w:rPr>
      </w:pPr>
    </w:p>
    <w:p w14:paraId="2CC52EE1" w14:textId="09FAA8BC" w:rsidR="009930A4" w:rsidRPr="009930A4" w:rsidRDefault="009930A4" w:rsidP="009930A4">
      <w:pPr>
        <w:tabs>
          <w:tab w:val="left" w:pos="1644"/>
        </w:tabs>
        <w:rPr>
          <w:rFonts w:ascii="Sassoon Infant Rg" w:hAnsi="Sassoon Infant Rg"/>
        </w:rPr>
      </w:pPr>
      <w:r w:rsidRPr="009930A4">
        <w:rPr>
          <w:rFonts w:ascii="Sassoon Infant Rg" w:hAnsi="Sassoon Infant Rg"/>
        </w:rPr>
        <w:tab/>
      </w:r>
    </w:p>
    <w:sectPr w:rsidR="009930A4" w:rsidRPr="009930A4" w:rsidSect="00AE56CD">
      <w:pgSz w:w="16838" w:h="11906" w:orient="landscape"/>
      <w:pgMar w:top="278" w:right="1440" w:bottom="224" w:left="101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Infant Rg">
    <w:altName w:val="Calibri"/>
    <w:charset w:val="00"/>
    <w:family w:val="auto"/>
    <w:pitch w:val="variable"/>
    <w:sig w:usb0="800000AF" w:usb1="4000004A" w:usb2="0000001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73CD2"/>
    <w:multiLevelType w:val="multilevel"/>
    <w:tmpl w:val="13F4E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27767"/>
    <w:multiLevelType w:val="multilevel"/>
    <w:tmpl w:val="E5466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35185D"/>
    <w:multiLevelType w:val="multilevel"/>
    <w:tmpl w:val="D2A6B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C41256"/>
    <w:multiLevelType w:val="multilevel"/>
    <w:tmpl w:val="652EF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995FC4"/>
    <w:multiLevelType w:val="multilevel"/>
    <w:tmpl w:val="69986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55C6A"/>
    <w:multiLevelType w:val="multilevel"/>
    <w:tmpl w:val="4A643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0E60CD"/>
    <w:multiLevelType w:val="multilevel"/>
    <w:tmpl w:val="A4DAC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D978F8"/>
    <w:multiLevelType w:val="multilevel"/>
    <w:tmpl w:val="143A5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321DA2"/>
    <w:multiLevelType w:val="multilevel"/>
    <w:tmpl w:val="0B4EE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8A3D8A"/>
    <w:multiLevelType w:val="multilevel"/>
    <w:tmpl w:val="44AC0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C54933"/>
    <w:multiLevelType w:val="multilevel"/>
    <w:tmpl w:val="EB26B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212718"/>
    <w:multiLevelType w:val="multilevel"/>
    <w:tmpl w:val="D506E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6169FA"/>
    <w:multiLevelType w:val="multilevel"/>
    <w:tmpl w:val="B896C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B90221"/>
    <w:multiLevelType w:val="multilevel"/>
    <w:tmpl w:val="97B44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09175F"/>
    <w:multiLevelType w:val="multilevel"/>
    <w:tmpl w:val="A02C2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3512DD"/>
    <w:multiLevelType w:val="multilevel"/>
    <w:tmpl w:val="9D322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7779AD"/>
    <w:multiLevelType w:val="multilevel"/>
    <w:tmpl w:val="5F2EE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1973450">
    <w:abstractNumId w:val="0"/>
  </w:num>
  <w:num w:numId="2" w16cid:durableId="1243678254">
    <w:abstractNumId w:val="6"/>
  </w:num>
  <w:num w:numId="3" w16cid:durableId="795684593">
    <w:abstractNumId w:val="16"/>
  </w:num>
  <w:num w:numId="4" w16cid:durableId="577524963">
    <w:abstractNumId w:val="4"/>
  </w:num>
  <w:num w:numId="5" w16cid:durableId="904031437">
    <w:abstractNumId w:val="3"/>
  </w:num>
  <w:num w:numId="6" w16cid:durableId="554198106">
    <w:abstractNumId w:val="7"/>
  </w:num>
  <w:num w:numId="7" w16cid:durableId="1424036806">
    <w:abstractNumId w:val="2"/>
  </w:num>
  <w:num w:numId="8" w16cid:durableId="1144616998">
    <w:abstractNumId w:val="10"/>
  </w:num>
  <w:num w:numId="9" w16cid:durableId="1945376209">
    <w:abstractNumId w:val="15"/>
  </w:num>
  <w:num w:numId="10" w16cid:durableId="105781405">
    <w:abstractNumId w:val="5"/>
  </w:num>
  <w:num w:numId="11" w16cid:durableId="298924586">
    <w:abstractNumId w:val="13"/>
  </w:num>
  <w:num w:numId="12" w16cid:durableId="240527306">
    <w:abstractNumId w:val="1"/>
  </w:num>
  <w:num w:numId="13" w16cid:durableId="33508673">
    <w:abstractNumId w:val="14"/>
  </w:num>
  <w:num w:numId="14" w16cid:durableId="46999783">
    <w:abstractNumId w:val="9"/>
  </w:num>
  <w:num w:numId="15" w16cid:durableId="1583903577">
    <w:abstractNumId w:val="12"/>
  </w:num>
  <w:num w:numId="16" w16cid:durableId="766118948">
    <w:abstractNumId w:val="11"/>
  </w:num>
  <w:num w:numId="17" w16cid:durableId="5147327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33B"/>
    <w:rsid w:val="000A5D4E"/>
    <w:rsid w:val="000C1634"/>
    <w:rsid w:val="000E5B35"/>
    <w:rsid w:val="000F5FEF"/>
    <w:rsid w:val="00114C6A"/>
    <w:rsid w:val="001A7648"/>
    <w:rsid w:val="001B5EBC"/>
    <w:rsid w:val="001E19B0"/>
    <w:rsid w:val="00274914"/>
    <w:rsid w:val="00284F7D"/>
    <w:rsid w:val="00296240"/>
    <w:rsid w:val="002A54D1"/>
    <w:rsid w:val="003021FB"/>
    <w:rsid w:val="00380C4E"/>
    <w:rsid w:val="003C4A25"/>
    <w:rsid w:val="003C7AB5"/>
    <w:rsid w:val="003D6636"/>
    <w:rsid w:val="005067F8"/>
    <w:rsid w:val="00556FE3"/>
    <w:rsid w:val="00660B28"/>
    <w:rsid w:val="00724DF3"/>
    <w:rsid w:val="00777E87"/>
    <w:rsid w:val="0078014D"/>
    <w:rsid w:val="007D1652"/>
    <w:rsid w:val="007E2070"/>
    <w:rsid w:val="0084244B"/>
    <w:rsid w:val="0094334E"/>
    <w:rsid w:val="009930A4"/>
    <w:rsid w:val="00A01377"/>
    <w:rsid w:val="00A8557E"/>
    <w:rsid w:val="00AE56CD"/>
    <w:rsid w:val="00C01E4D"/>
    <w:rsid w:val="00C568F2"/>
    <w:rsid w:val="00C82D65"/>
    <w:rsid w:val="00D027D5"/>
    <w:rsid w:val="00D060C3"/>
    <w:rsid w:val="00DB4954"/>
    <w:rsid w:val="00E9689B"/>
    <w:rsid w:val="00F11157"/>
    <w:rsid w:val="00F6733B"/>
    <w:rsid w:val="00FA5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A81F3"/>
  <w15:chartTrackingRefBased/>
  <w15:docId w15:val="{17F7F228-E8AC-4C46-89F6-FB3453713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73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82D65"/>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451593">
      <w:bodyDiv w:val="1"/>
      <w:marLeft w:val="0"/>
      <w:marRight w:val="0"/>
      <w:marTop w:val="0"/>
      <w:marBottom w:val="0"/>
      <w:divBdr>
        <w:top w:val="none" w:sz="0" w:space="0" w:color="auto"/>
        <w:left w:val="none" w:sz="0" w:space="0" w:color="auto"/>
        <w:bottom w:val="none" w:sz="0" w:space="0" w:color="auto"/>
        <w:right w:val="none" w:sz="0" w:space="0" w:color="auto"/>
      </w:divBdr>
      <w:divsChild>
        <w:div w:id="1239244467">
          <w:marLeft w:val="0"/>
          <w:marRight w:val="0"/>
          <w:marTop w:val="0"/>
          <w:marBottom w:val="0"/>
          <w:divBdr>
            <w:top w:val="none" w:sz="0" w:space="0" w:color="auto"/>
            <w:left w:val="none" w:sz="0" w:space="0" w:color="auto"/>
            <w:bottom w:val="none" w:sz="0" w:space="0" w:color="auto"/>
            <w:right w:val="none" w:sz="0" w:space="0" w:color="auto"/>
          </w:divBdr>
          <w:divsChild>
            <w:div w:id="392587483">
              <w:marLeft w:val="0"/>
              <w:marRight w:val="0"/>
              <w:marTop w:val="0"/>
              <w:marBottom w:val="0"/>
              <w:divBdr>
                <w:top w:val="none" w:sz="0" w:space="0" w:color="auto"/>
                <w:left w:val="none" w:sz="0" w:space="0" w:color="auto"/>
                <w:bottom w:val="none" w:sz="0" w:space="0" w:color="auto"/>
                <w:right w:val="none" w:sz="0" w:space="0" w:color="auto"/>
              </w:divBdr>
              <w:divsChild>
                <w:div w:id="210607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513065">
      <w:bodyDiv w:val="1"/>
      <w:marLeft w:val="0"/>
      <w:marRight w:val="0"/>
      <w:marTop w:val="0"/>
      <w:marBottom w:val="0"/>
      <w:divBdr>
        <w:top w:val="none" w:sz="0" w:space="0" w:color="auto"/>
        <w:left w:val="none" w:sz="0" w:space="0" w:color="auto"/>
        <w:bottom w:val="none" w:sz="0" w:space="0" w:color="auto"/>
        <w:right w:val="none" w:sz="0" w:space="0" w:color="auto"/>
      </w:divBdr>
      <w:divsChild>
        <w:div w:id="738408088">
          <w:marLeft w:val="0"/>
          <w:marRight w:val="0"/>
          <w:marTop w:val="0"/>
          <w:marBottom w:val="0"/>
          <w:divBdr>
            <w:top w:val="none" w:sz="0" w:space="0" w:color="auto"/>
            <w:left w:val="none" w:sz="0" w:space="0" w:color="auto"/>
            <w:bottom w:val="none" w:sz="0" w:space="0" w:color="auto"/>
            <w:right w:val="none" w:sz="0" w:space="0" w:color="auto"/>
          </w:divBdr>
          <w:divsChild>
            <w:div w:id="1441485584">
              <w:marLeft w:val="0"/>
              <w:marRight w:val="0"/>
              <w:marTop w:val="0"/>
              <w:marBottom w:val="0"/>
              <w:divBdr>
                <w:top w:val="none" w:sz="0" w:space="0" w:color="auto"/>
                <w:left w:val="none" w:sz="0" w:space="0" w:color="auto"/>
                <w:bottom w:val="none" w:sz="0" w:space="0" w:color="auto"/>
                <w:right w:val="none" w:sz="0" w:space="0" w:color="auto"/>
              </w:divBdr>
              <w:divsChild>
                <w:div w:id="70746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708915">
      <w:bodyDiv w:val="1"/>
      <w:marLeft w:val="0"/>
      <w:marRight w:val="0"/>
      <w:marTop w:val="0"/>
      <w:marBottom w:val="0"/>
      <w:divBdr>
        <w:top w:val="none" w:sz="0" w:space="0" w:color="auto"/>
        <w:left w:val="none" w:sz="0" w:space="0" w:color="auto"/>
        <w:bottom w:val="none" w:sz="0" w:space="0" w:color="auto"/>
        <w:right w:val="none" w:sz="0" w:space="0" w:color="auto"/>
      </w:divBdr>
      <w:divsChild>
        <w:div w:id="491794492">
          <w:marLeft w:val="0"/>
          <w:marRight w:val="0"/>
          <w:marTop w:val="0"/>
          <w:marBottom w:val="0"/>
          <w:divBdr>
            <w:top w:val="none" w:sz="0" w:space="0" w:color="auto"/>
            <w:left w:val="none" w:sz="0" w:space="0" w:color="auto"/>
            <w:bottom w:val="none" w:sz="0" w:space="0" w:color="auto"/>
            <w:right w:val="none" w:sz="0" w:space="0" w:color="auto"/>
          </w:divBdr>
          <w:divsChild>
            <w:div w:id="1650475247">
              <w:marLeft w:val="0"/>
              <w:marRight w:val="0"/>
              <w:marTop w:val="0"/>
              <w:marBottom w:val="0"/>
              <w:divBdr>
                <w:top w:val="none" w:sz="0" w:space="0" w:color="auto"/>
                <w:left w:val="none" w:sz="0" w:space="0" w:color="auto"/>
                <w:bottom w:val="none" w:sz="0" w:space="0" w:color="auto"/>
                <w:right w:val="none" w:sz="0" w:space="0" w:color="auto"/>
              </w:divBdr>
              <w:divsChild>
                <w:div w:id="87130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846751">
      <w:bodyDiv w:val="1"/>
      <w:marLeft w:val="0"/>
      <w:marRight w:val="0"/>
      <w:marTop w:val="0"/>
      <w:marBottom w:val="0"/>
      <w:divBdr>
        <w:top w:val="none" w:sz="0" w:space="0" w:color="auto"/>
        <w:left w:val="none" w:sz="0" w:space="0" w:color="auto"/>
        <w:bottom w:val="none" w:sz="0" w:space="0" w:color="auto"/>
        <w:right w:val="none" w:sz="0" w:space="0" w:color="auto"/>
      </w:divBdr>
      <w:divsChild>
        <w:div w:id="1749960621">
          <w:marLeft w:val="0"/>
          <w:marRight w:val="0"/>
          <w:marTop w:val="0"/>
          <w:marBottom w:val="0"/>
          <w:divBdr>
            <w:top w:val="none" w:sz="0" w:space="0" w:color="auto"/>
            <w:left w:val="none" w:sz="0" w:space="0" w:color="auto"/>
            <w:bottom w:val="none" w:sz="0" w:space="0" w:color="auto"/>
            <w:right w:val="none" w:sz="0" w:space="0" w:color="auto"/>
          </w:divBdr>
          <w:divsChild>
            <w:div w:id="1515656957">
              <w:marLeft w:val="0"/>
              <w:marRight w:val="0"/>
              <w:marTop w:val="0"/>
              <w:marBottom w:val="0"/>
              <w:divBdr>
                <w:top w:val="none" w:sz="0" w:space="0" w:color="auto"/>
                <w:left w:val="none" w:sz="0" w:space="0" w:color="auto"/>
                <w:bottom w:val="none" w:sz="0" w:space="0" w:color="auto"/>
                <w:right w:val="none" w:sz="0" w:space="0" w:color="auto"/>
              </w:divBdr>
              <w:divsChild>
                <w:div w:id="1553347453">
                  <w:marLeft w:val="0"/>
                  <w:marRight w:val="0"/>
                  <w:marTop w:val="0"/>
                  <w:marBottom w:val="0"/>
                  <w:divBdr>
                    <w:top w:val="none" w:sz="0" w:space="0" w:color="auto"/>
                    <w:left w:val="none" w:sz="0" w:space="0" w:color="auto"/>
                    <w:bottom w:val="none" w:sz="0" w:space="0" w:color="auto"/>
                    <w:right w:val="none" w:sz="0" w:space="0" w:color="auto"/>
                  </w:divBdr>
                </w:div>
              </w:divsChild>
            </w:div>
            <w:div w:id="1079912363">
              <w:marLeft w:val="0"/>
              <w:marRight w:val="0"/>
              <w:marTop w:val="0"/>
              <w:marBottom w:val="0"/>
              <w:divBdr>
                <w:top w:val="none" w:sz="0" w:space="0" w:color="auto"/>
                <w:left w:val="none" w:sz="0" w:space="0" w:color="auto"/>
                <w:bottom w:val="none" w:sz="0" w:space="0" w:color="auto"/>
                <w:right w:val="none" w:sz="0" w:space="0" w:color="auto"/>
              </w:divBdr>
              <w:divsChild>
                <w:div w:id="214160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78729">
          <w:marLeft w:val="0"/>
          <w:marRight w:val="0"/>
          <w:marTop w:val="0"/>
          <w:marBottom w:val="0"/>
          <w:divBdr>
            <w:top w:val="none" w:sz="0" w:space="0" w:color="auto"/>
            <w:left w:val="none" w:sz="0" w:space="0" w:color="auto"/>
            <w:bottom w:val="none" w:sz="0" w:space="0" w:color="auto"/>
            <w:right w:val="none" w:sz="0" w:space="0" w:color="auto"/>
          </w:divBdr>
          <w:divsChild>
            <w:div w:id="621887315">
              <w:marLeft w:val="0"/>
              <w:marRight w:val="0"/>
              <w:marTop w:val="0"/>
              <w:marBottom w:val="0"/>
              <w:divBdr>
                <w:top w:val="none" w:sz="0" w:space="0" w:color="auto"/>
                <w:left w:val="none" w:sz="0" w:space="0" w:color="auto"/>
                <w:bottom w:val="none" w:sz="0" w:space="0" w:color="auto"/>
                <w:right w:val="none" w:sz="0" w:space="0" w:color="auto"/>
              </w:divBdr>
              <w:divsChild>
                <w:div w:id="143505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835862">
      <w:bodyDiv w:val="1"/>
      <w:marLeft w:val="0"/>
      <w:marRight w:val="0"/>
      <w:marTop w:val="0"/>
      <w:marBottom w:val="0"/>
      <w:divBdr>
        <w:top w:val="none" w:sz="0" w:space="0" w:color="auto"/>
        <w:left w:val="none" w:sz="0" w:space="0" w:color="auto"/>
        <w:bottom w:val="none" w:sz="0" w:space="0" w:color="auto"/>
        <w:right w:val="none" w:sz="0" w:space="0" w:color="auto"/>
      </w:divBdr>
      <w:divsChild>
        <w:div w:id="2034721739">
          <w:marLeft w:val="0"/>
          <w:marRight w:val="0"/>
          <w:marTop w:val="0"/>
          <w:marBottom w:val="0"/>
          <w:divBdr>
            <w:top w:val="none" w:sz="0" w:space="0" w:color="auto"/>
            <w:left w:val="none" w:sz="0" w:space="0" w:color="auto"/>
            <w:bottom w:val="none" w:sz="0" w:space="0" w:color="auto"/>
            <w:right w:val="none" w:sz="0" w:space="0" w:color="auto"/>
          </w:divBdr>
          <w:divsChild>
            <w:div w:id="980034662">
              <w:marLeft w:val="0"/>
              <w:marRight w:val="0"/>
              <w:marTop w:val="0"/>
              <w:marBottom w:val="0"/>
              <w:divBdr>
                <w:top w:val="none" w:sz="0" w:space="0" w:color="auto"/>
                <w:left w:val="none" w:sz="0" w:space="0" w:color="auto"/>
                <w:bottom w:val="none" w:sz="0" w:space="0" w:color="auto"/>
                <w:right w:val="none" w:sz="0" w:space="0" w:color="auto"/>
              </w:divBdr>
              <w:divsChild>
                <w:div w:id="124664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620495">
      <w:bodyDiv w:val="1"/>
      <w:marLeft w:val="0"/>
      <w:marRight w:val="0"/>
      <w:marTop w:val="0"/>
      <w:marBottom w:val="0"/>
      <w:divBdr>
        <w:top w:val="none" w:sz="0" w:space="0" w:color="auto"/>
        <w:left w:val="none" w:sz="0" w:space="0" w:color="auto"/>
        <w:bottom w:val="none" w:sz="0" w:space="0" w:color="auto"/>
        <w:right w:val="none" w:sz="0" w:space="0" w:color="auto"/>
      </w:divBdr>
      <w:divsChild>
        <w:div w:id="1588224855">
          <w:marLeft w:val="0"/>
          <w:marRight w:val="0"/>
          <w:marTop w:val="0"/>
          <w:marBottom w:val="0"/>
          <w:divBdr>
            <w:top w:val="none" w:sz="0" w:space="0" w:color="auto"/>
            <w:left w:val="none" w:sz="0" w:space="0" w:color="auto"/>
            <w:bottom w:val="none" w:sz="0" w:space="0" w:color="auto"/>
            <w:right w:val="none" w:sz="0" w:space="0" w:color="auto"/>
          </w:divBdr>
          <w:divsChild>
            <w:div w:id="885488427">
              <w:marLeft w:val="0"/>
              <w:marRight w:val="0"/>
              <w:marTop w:val="0"/>
              <w:marBottom w:val="0"/>
              <w:divBdr>
                <w:top w:val="none" w:sz="0" w:space="0" w:color="auto"/>
                <w:left w:val="none" w:sz="0" w:space="0" w:color="auto"/>
                <w:bottom w:val="none" w:sz="0" w:space="0" w:color="auto"/>
                <w:right w:val="none" w:sz="0" w:space="0" w:color="auto"/>
              </w:divBdr>
              <w:divsChild>
                <w:div w:id="128072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971856">
      <w:bodyDiv w:val="1"/>
      <w:marLeft w:val="0"/>
      <w:marRight w:val="0"/>
      <w:marTop w:val="0"/>
      <w:marBottom w:val="0"/>
      <w:divBdr>
        <w:top w:val="none" w:sz="0" w:space="0" w:color="auto"/>
        <w:left w:val="none" w:sz="0" w:space="0" w:color="auto"/>
        <w:bottom w:val="none" w:sz="0" w:space="0" w:color="auto"/>
        <w:right w:val="none" w:sz="0" w:space="0" w:color="auto"/>
      </w:divBdr>
      <w:divsChild>
        <w:div w:id="1283610741">
          <w:marLeft w:val="0"/>
          <w:marRight w:val="0"/>
          <w:marTop w:val="0"/>
          <w:marBottom w:val="0"/>
          <w:divBdr>
            <w:top w:val="none" w:sz="0" w:space="0" w:color="auto"/>
            <w:left w:val="none" w:sz="0" w:space="0" w:color="auto"/>
            <w:bottom w:val="none" w:sz="0" w:space="0" w:color="auto"/>
            <w:right w:val="none" w:sz="0" w:space="0" w:color="auto"/>
          </w:divBdr>
          <w:divsChild>
            <w:div w:id="1075784349">
              <w:marLeft w:val="0"/>
              <w:marRight w:val="0"/>
              <w:marTop w:val="0"/>
              <w:marBottom w:val="0"/>
              <w:divBdr>
                <w:top w:val="none" w:sz="0" w:space="0" w:color="auto"/>
                <w:left w:val="none" w:sz="0" w:space="0" w:color="auto"/>
                <w:bottom w:val="none" w:sz="0" w:space="0" w:color="auto"/>
                <w:right w:val="none" w:sz="0" w:space="0" w:color="auto"/>
              </w:divBdr>
              <w:divsChild>
                <w:div w:id="164955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613898">
      <w:bodyDiv w:val="1"/>
      <w:marLeft w:val="0"/>
      <w:marRight w:val="0"/>
      <w:marTop w:val="0"/>
      <w:marBottom w:val="0"/>
      <w:divBdr>
        <w:top w:val="none" w:sz="0" w:space="0" w:color="auto"/>
        <w:left w:val="none" w:sz="0" w:space="0" w:color="auto"/>
        <w:bottom w:val="none" w:sz="0" w:space="0" w:color="auto"/>
        <w:right w:val="none" w:sz="0" w:space="0" w:color="auto"/>
      </w:divBdr>
      <w:divsChild>
        <w:div w:id="78991387">
          <w:marLeft w:val="0"/>
          <w:marRight w:val="0"/>
          <w:marTop w:val="0"/>
          <w:marBottom w:val="0"/>
          <w:divBdr>
            <w:top w:val="none" w:sz="0" w:space="0" w:color="auto"/>
            <w:left w:val="none" w:sz="0" w:space="0" w:color="auto"/>
            <w:bottom w:val="none" w:sz="0" w:space="0" w:color="auto"/>
            <w:right w:val="none" w:sz="0" w:space="0" w:color="auto"/>
          </w:divBdr>
          <w:divsChild>
            <w:div w:id="929001587">
              <w:marLeft w:val="0"/>
              <w:marRight w:val="0"/>
              <w:marTop w:val="0"/>
              <w:marBottom w:val="0"/>
              <w:divBdr>
                <w:top w:val="none" w:sz="0" w:space="0" w:color="auto"/>
                <w:left w:val="none" w:sz="0" w:space="0" w:color="auto"/>
                <w:bottom w:val="none" w:sz="0" w:space="0" w:color="auto"/>
                <w:right w:val="none" w:sz="0" w:space="0" w:color="auto"/>
              </w:divBdr>
              <w:divsChild>
                <w:div w:id="57455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583414">
      <w:bodyDiv w:val="1"/>
      <w:marLeft w:val="0"/>
      <w:marRight w:val="0"/>
      <w:marTop w:val="0"/>
      <w:marBottom w:val="0"/>
      <w:divBdr>
        <w:top w:val="none" w:sz="0" w:space="0" w:color="auto"/>
        <w:left w:val="none" w:sz="0" w:space="0" w:color="auto"/>
        <w:bottom w:val="none" w:sz="0" w:space="0" w:color="auto"/>
        <w:right w:val="none" w:sz="0" w:space="0" w:color="auto"/>
      </w:divBdr>
      <w:divsChild>
        <w:div w:id="902523159">
          <w:marLeft w:val="0"/>
          <w:marRight w:val="0"/>
          <w:marTop w:val="0"/>
          <w:marBottom w:val="0"/>
          <w:divBdr>
            <w:top w:val="none" w:sz="0" w:space="0" w:color="auto"/>
            <w:left w:val="none" w:sz="0" w:space="0" w:color="auto"/>
            <w:bottom w:val="none" w:sz="0" w:space="0" w:color="auto"/>
            <w:right w:val="none" w:sz="0" w:space="0" w:color="auto"/>
          </w:divBdr>
          <w:divsChild>
            <w:div w:id="481968838">
              <w:marLeft w:val="0"/>
              <w:marRight w:val="0"/>
              <w:marTop w:val="0"/>
              <w:marBottom w:val="0"/>
              <w:divBdr>
                <w:top w:val="none" w:sz="0" w:space="0" w:color="auto"/>
                <w:left w:val="none" w:sz="0" w:space="0" w:color="auto"/>
                <w:bottom w:val="none" w:sz="0" w:space="0" w:color="auto"/>
                <w:right w:val="none" w:sz="0" w:space="0" w:color="auto"/>
              </w:divBdr>
              <w:divsChild>
                <w:div w:id="183398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190399">
      <w:bodyDiv w:val="1"/>
      <w:marLeft w:val="0"/>
      <w:marRight w:val="0"/>
      <w:marTop w:val="0"/>
      <w:marBottom w:val="0"/>
      <w:divBdr>
        <w:top w:val="none" w:sz="0" w:space="0" w:color="auto"/>
        <w:left w:val="none" w:sz="0" w:space="0" w:color="auto"/>
        <w:bottom w:val="none" w:sz="0" w:space="0" w:color="auto"/>
        <w:right w:val="none" w:sz="0" w:space="0" w:color="auto"/>
      </w:divBdr>
      <w:divsChild>
        <w:div w:id="1775327163">
          <w:marLeft w:val="0"/>
          <w:marRight w:val="0"/>
          <w:marTop w:val="0"/>
          <w:marBottom w:val="0"/>
          <w:divBdr>
            <w:top w:val="none" w:sz="0" w:space="0" w:color="auto"/>
            <w:left w:val="none" w:sz="0" w:space="0" w:color="auto"/>
            <w:bottom w:val="none" w:sz="0" w:space="0" w:color="auto"/>
            <w:right w:val="none" w:sz="0" w:space="0" w:color="auto"/>
          </w:divBdr>
          <w:divsChild>
            <w:div w:id="1287421840">
              <w:marLeft w:val="0"/>
              <w:marRight w:val="0"/>
              <w:marTop w:val="0"/>
              <w:marBottom w:val="0"/>
              <w:divBdr>
                <w:top w:val="none" w:sz="0" w:space="0" w:color="auto"/>
                <w:left w:val="none" w:sz="0" w:space="0" w:color="auto"/>
                <w:bottom w:val="none" w:sz="0" w:space="0" w:color="auto"/>
                <w:right w:val="none" w:sz="0" w:space="0" w:color="auto"/>
              </w:divBdr>
              <w:divsChild>
                <w:div w:id="33333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805490">
      <w:bodyDiv w:val="1"/>
      <w:marLeft w:val="0"/>
      <w:marRight w:val="0"/>
      <w:marTop w:val="0"/>
      <w:marBottom w:val="0"/>
      <w:divBdr>
        <w:top w:val="none" w:sz="0" w:space="0" w:color="auto"/>
        <w:left w:val="none" w:sz="0" w:space="0" w:color="auto"/>
        <w:bottom w:val="none" w:sz="0" w:space="0" w:color="auto"/>
        <w:right w:val="none" w:sz="0" w:space="0" w:color="auto"/>
      </w:divBdr>
      <w:divsChild>
        <w:div w:id="2069456989">
          <w:marLeft w:val="0"/>
          <w:marRight w:val="0"/>
          <w:marTop w:val="0"/>
          <w:marBottom w:val="0"/>
          <w:divBdr>
            <w:top w:val="none" w:sz="0" w:space="0" w:color="auto"/>
            <w:left w:val="none" w:sz="0" w:space="0" w:color="auto"/>
            <w:bottom w:val="none" w:sz="0" w:space="0" w:color="auto"/>
            <w:right w:val="none" w:sz="0" w:space="0" w:color="auto"/>
          </w:divBdr>
          <w:divsChild>
            <w:div w:id="236864160">
              <w:marLeft w:val="0"/>
              <w:marRight w:val="0"/>
              <w:marTop w:val="0"/>
              <w:marBottom w:val="0"/>
              <w:divBdr>
                <w:top w:val="none" w:sz="0" w:space="0" w:color="auto"/>
                <w:left w:val="none" w:sz="0" w:space="0" w:color="auto"/>
                <w:bottom w:val="none" w:sz="0" w:space="0" w:color="auto"/>
                <w:right w:val="none" w:sz="0" w:space="0" w:color="auto"/>
              </w:divBdr>
              <w:divsChild>
                <w:div w:id="952783478">
                  <w:marLeft w:val="0"/>
                  <w:marRight w:val="0"/>
                  <w:marTop w:val="0"/>
                  <w:marBottom w:val="0"/>
                  <w:divBdr>
                    <w:top w:val="none" w:sz="0" w:space="0" w:color="auto"/>
                    <w:left w:val="none" w:sz="0" w:space="0" w:color="auto"/>
                    <w:bottom w:val="none" w:sz="0" w:space="0" w:color="auto"/>
                    <w:right w:val="none" w:sz="0" w:space="0" w:color="auto"/>
                  </w:divBdr>
                </w:div>
              </w:divsChild>
            </w:div>
            <w:div w:id="1081442289">
              <w:marLeft w:val="0"/>
              <w:marRight w:val="0"/>
              <w:marTop w:val="0"/>
              <w:marBottom w:val="0"/>
              <w:divBdr>
                <w:top w:val="none" w:sz="0" w:space="0" w:color="auto"/>
                <w:left w:val="none" w:sz="0" w:space="0" w:color="auto"/>
                <w:bottom w:val="none" w:sz="0" w:space="0" w:color="auto"/>
                <w:right w:val="none" w:sz="0" w:space="0" w:color="auto"/>
              </w:divBdr>
              <w:divsChild>
                <w:div w:id="9420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128610">
          <w:marLeft w:val="0"/>
          <w:marRight w:val="0"/>
          <w:marTop w:val="0"/>
          <w:marBottom w:val="0"/>
          <w:divBdr>
            <w:top w:val="none" w:sz="0" w:space="0" w:color="auto"/>
            <w:left w:val="none" w:sz="0" w:space="0" w:color="auto"/>
            <w:bottom w:val="none" w:sz="0" w:space="0" w:color="auto"/>
            <w:right w:val="none" w:sz="0" w:space="0" w:color="auto"/>
          </w:divBdr>
          <w:divsChild>
            <w:div w:id="488332242">
              <w:marLeft w:val="0"/>
              <w:marRight w:val="0"/>
              <w:marTop w:val="0"/>
              <w:marBottom w:val="0"/>
              <w:divBdr>
                <w:top w:val="none" w:sz="0" w:space="0" w:color="auto"/>
                <w:left w:val="none" w:sz="0" w:space="0" w:color="auto"/>
                <w:bottom w:val="none" w:sz="0" w:space="0" w:color="auto"/>
                <w:right w:val="none" w:sz="0" w:space="0" w:color="auto"/>
              </w:divBdr>
              <w:divsChild>
                <w:div w:id="181875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040017">
      <w:bodyDiv w:val="1"/>
      <w:marLeft w:val="0"/>
      <w:marRight w:val="0"/>
      <w:marTop w:val="0"/>
      <w:marBottom w:val="0"/>
      <w:divBdr>
        <w:top w:val="none" w:sz="0" w:space="0" w:color="auto"/>
        <w:left w:val="none" w:sz="0" w:space="0" w:color="auto"/>
        <w:bottom w:val="none" w:sz="0" w:space="0" w:color="auto"/>
        <w:right w:val="none" w:sz="0" w:space="0" w:color="auto"/>
      </w:divBdr>
      <w:divsChild>
        <w:div w:id="1609046023">
          <w:marLeft w:val="0"/>
          <w:marRight w:val="0"/>
          <w:marTop w:val="0"/>
          <w:marBottom w:val="0"/>
          <w:divBdr>
            <w:top w:val="none" w:sz="0" w:space="0" w:color="auto"/>
            <w:left w:val="none" w:sz="0" w:space="0" w:color="auto"/>
            <w:bottom w:val="none" w:sz="0" w:space="0" w:color="auto"/>
            <w:right w:val="none" w:sz="0" w:space="0" w:color="auto"/>
          </w:divBdr>
          <w:divsChild>
            <w:div w:id="1837724472">
              <w:marLeft w:val="0"/>
              <w:marRight w:val="0"/>
              <w:marTop w:val="0"/>
              <w:marBottom w:val="0"/>
              <w:divBdr>
                <w:top w:val="none" w:sz="0" w:space="0" w:color="auto"/>
                <w:left w:val="none" w:sz="0" w:space="0" w:color="auto"/>
                <w:bottom w:val="none" w:sz="0" w:space="0" w:color="auto"/>
                <w:right w:val="none" w:sz="0" w:space="0" w:color="auto"/>
              </w:divBdr>
              <w:divsChild>
                <w:div w:id="1195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063130">
      <w:bodyDiv w:val="1"/>
      <w:marLeft w:val="0"/>
      <w:marRight w:val="0"/>
      <w:marTop w:val="0"/>
      <w:marBottom w:val="0"/>
      <w:divBdr>
        <w:top w:val="none" w:sz="0" w:space="0" w:color="auto"/>
        <w:left w:val="none" w:sz="0" w:space="0" w:color="auto"/>
        <w:bottom w:val="none" w:sz="0" w:space="0" w:color="auto"/>
        <w:right w:val="none" w:sz="0" w:space="0" w:color="auto"/>
      </w:divBdr>
      <w:divsChild>
        <w:div w:id="125783337">
          <w:marLeft w:val="0"/>
          <w:marRight w:val="0"/>
          <w:marTop w:val="0"/>
          <w:marBottom w:val="0"/>
          <w:divBdr>
            <w:top w:val="none" w:sz="0" w:space="0" w:color="auto"/>
            <w:left w:val="none" w:sz="0" w:space="0" w:color="auto"/>
            <w:bottom w:val="none" w:sz="0" w:space="0" w:color="auto"/>
            <w:right w:val="none" w:sz="0" w:space="0" w:color="auto"/>
          </w:divBdr>
          <w:divsChild>
            <w:div w:id="1098866164">
              <w:marLeft w:val="0"/>
              <w:marRight w:val="0"/>
              <w:marTop w:val="0"/>
              <w:marBottom w:val="0"/>
              <w:divBdr>
                <w:top w:val="none" w:sz="0" w:space="0" w:color="auto"/>
                <w:left w:val="none" w:sz="0" w:space="0" w:color="auto"/>
                <w:bottom w:val="none" w:sz="0" w:space="0" w:color="auto"/>
                <w:right w:val="none" w:sz="0" w:space="0" w:color="auto"/>
              </w:divBdr>
              <w:divsChild>
                <w:div w:id="189812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290989">
      <w:bodyDiv w:val="1"/>
      <w:marLeft w:val="0"/>
      <w:marRight w:val="0"/>
      <w:marTop w:val="0"/>
      <w:marBottom w:val="0"/>
      <w:divBdr>
        <w:top w:val="none" w:sz="0" w:space="0" w:color="auto"/>
        <w:left w:val="none" w:sz="0" w:space="0" w:color="auto"/>
        <w:bottom w:val="none" w:sz="0" w:space="0" w:color="auto"/>
        <w:right w:val="none" w:sz="0" w:space="0" w:color="auto"/>
      </w:divBdr>
      <w:divsChild>
        <w:div w:id="2113276013">
          <w:marLeft w:val="0"/>
          <w:marRight w:val="0"/>
          <w:marTop w:val="0"/>
          <w:marBottom w:val="0"/>
          <w:divBdr>
            <w:top w:val="none" w:sz="0" w:space="0" w:color="auto"/>
            <w:left w:val="none" w:sz="0" w:space="0" w:color="auto"/>
            <w:bottom w:val="none" w:sz="0" w:space="0" w:color="auto"/>
            <w:right w:val="none" w:sz="0" w:space="0" w:color="auto"/>
          </w:divBdr>
          <w:divsChild>
            <w:div w:id="1372147908">
              <w:marLeft w:val="0"/>
              <w:marRight w:val="0"/>
              <w:marTop w:val="0"/>
              <w:marBottom w:val="0"/>
              <w:divBdr>
                <w:top w:val="none" w:sz="0" w:space="0" w:color="auto"/>
                <w:left w:val="none" w:sz="0" w:space="0" w:color="auto"/>
                <w:bottom w:val="none" w:sz="0" w:space="0" w:color="auto"/>
                <w:right w:val="none" w:sz="0" w:space="0" w:color="auto"/>
              </w:divBdr>
              <w:divsChild>
                <w:div w:id="120097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463133">
      <w:bodyDiv w:val="1"/>
      <w:marLeft w:val="0"/>
      <w:marRight w:val="0"/>
      <w:marTop w:val="0"/>
      <w:marBottom w:val="0"/>
      <w:divBdr>
        <w:top w:val="none" w:sz="0" w:space="0" w:color="auto"/>
        <w:left w:val="none" w:sz="0" w:space="0" w:color="auto"/>
        <w:bottom w:val="none" w:sz="0" w:space="0" w:color="auto"/>
        <w:right w:val="none" w:sz="0" w:space="0" w:color="auto"/>
      </w:divBdr>
      <w:divsChild>
        <w:div w:id="1460757670">
          <w:marLeft w:val="0"/>
          <w:marRight w:val="0"/>
          <w:marTop w:val="0"/>
          <w:marBottom w:val="0"/>
          <w:divBdr>
            <w:top w:val="none" w:sz="0" w:space="0" w:color="auto"/>
            <w:left w:val="none" w:sz="0" w:space="0" w:color="auto"/>
            <w:bottom w:val="none" w:sz="0" w:space="0" w:color="auto"/>
            <w:right w:val="none" w:sz="0" w:space="0" w:color="auto"/>
          </w:divBdr>
          <w:divsChild>
            <w:div w:id="1335765381">
              <w:marLeft w:val="0"/>
              <w:marRight w:val="0"/>
              <w:marTop w:val="0"/>
              <w:marBottom w:val="0"/>
              <w:divBdr>
                <w:top w:val="none" w:sz="0" w:space="0" w:color="auto"/>
                <w:left w:val="none" w:sz="0" w:space="0" w:color="auto"/>
                <w:bottom w:val="none" w:sz="0" w:space="0" w:color="auto"/>
                <w:right w:val="none" w:sz="0" w:space="0" w:color="auto"/>
              </w:divBdr>
              <w:divsChild>
                <w:div w:id="18247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838885">
      <w:bodyDiv w:val="1"/>
      <w:marLeft w:val="0"/>
      <w:marRight w:val="0"/>
      <w:marTop w:val="0"/>
      <w:marBottom w:val="0"/>
      <w:divBdr>
        <w:top w:val="none" w:sz="0" w:space="0" w:color="auto"/>
        <w:left w:val="none" w:sz="0" w:space="0" w:color="auto"/>
        <w:bottom w:val="none" w:sz="0" w:space="0" w:color="auto"/>
        <w:right w:val="none" w:sz="0" w:space="0" w:color="auto"/>
      </w:divBdr>
      <w:divsChild>
        <w:div w:id="114254424">
          <w:marLeft w:val="0"/>
          <w:marRight w:val="0"/>
          <w:marTop w:val="0"/>
          <w:marBottom w:val="0"/>
          <w:divBdr>
            <w:top w:val="none" w:sz="0" w:space="0" w:color="auto"/>
            <w:left w:val="none" w:sz="0" w:space="0" w:color="auto"/>
            <w:bottom w:val="none" w:sz="0" w:space="0" w:color="auto"/>
            <w:right w:val="none" w:sz="0" w:space="0" w:color="auto"/>
          </w:divBdr>
          <w:divsChild>
            <w:div w:id="381175102">
              <w:marLeft w:val="0"/>
              <w:marRight w:val="0"/>
              <w:marTop w:val="0"/>
              <w:marBottom w:val="0"/>
              <w:divBdr>
                <w:top w:val="none" w:sz="0" w:space="0" w:color="auto"/>
                <w:left w:val="none" w:sz="0" w:space="0" w:color="auto"/>
                <w:bottom w:val="none" w:sz="0" w:space="0" w:color="auto"/>
                <w:right w:val="none" w:sz="0" w:space="0" w:color="auto"/>
              </w:divBdr>
              <w:divsChild>
                <w:div w:id="129690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842287">
      <w:bodyDiv w:val="1"/>
      <w:marLeft w:val="0"/>
      <w:marRight w:val="0"/>
      <w:marTop w:val="0"/>
      <w:marBottom w:val="0"/>
      <w:divBdr>
        <w:top w:val="none" w:sz="0" w:space="0" w:color="auto"/>
        <w:left w:val="none" w:sz="0" w:space="0" w:color="auto"/>
        <w:bottom w:val="none" w:sz="0" w:space="0" w:color="auto"/>
        <w:right w:val="none" w:sz="0" w:space="0" w:color="auto"/>
      </w:divBdr>
      <w:divsChild>
        <w:div w:id="1286153632">
          <w:marLeft w:val="0"/>
          <w:marRight w:val="0"/>
          <w:marTop w:val="0"/>
          <w:marBottom w:val="0"/>
          <w:divBdr>
            <w:top w:val="none" w:sz="0" w:space="0" w:color="auto"/>
            <w:left w:val="none" w:sz="0" w:space="0" w:color="auto"/>
            <w:bottom w:val="none" w:sz="0" w:space="0" w:color="auto"/>
            <w:right w:val="none" w:sz="0" w:space="0" w:color="auto"/>
          </w:divBdr>
          <w:divsChild>
            <w:div w:id="166600955">
              <w:marLeft w:val="0"/>
              <w:marRight w:val="0"/>
              <w:marTop w:val="0"/>
              <w:marBottom w:val="0"/>
              <w:divBdr>
                <w:top w:val="none" w:sz="0" w:space="0" w:color="auto"/>
                <w:left w:val="none" w:sz="0" w:space="0" w:color="auto"/>
                <w:bottom w:val="none" w:sz="0" w:space="0" w:color="auto"/>
                <w:right w:val="none" w:sz="0" w:space="0" w:color="auto"/>
              </w:divBdr>
              <w:divsChild>
                <w:div w:id="148219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1811</Words>
  <Characters>10328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Bradfield Headteacher</cp:lastModifiedBy>
  <dcterms:created xsi:type="dcterms:W3CDTF">2023-10-13T10:16:00Z</dcterms:created>
  <dcterms:modified xsi:type="dcterms:W3CDTF">2023-10-13T10:16:00Z</dcterms:modified>
</cp:coreProperties>
</file>